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69376K106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1,273,600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4,461,425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4,461,425</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10.9%</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P10 INC-A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4514 COLE AVENUE, SUITE 1600, DALLAS, TEXAS 75205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101 E. Pratt Street, Baltimore, MD 21201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69376K106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3079" w:hanging="852"/>
        <w:spacing w:after="0" w:line="273"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4" w:lineRule="exact"/>
        <w:rPr>
          <w:rFonts w:ascii="Courier New" w:cs="Courier New" w:eastAsia="Courier New" w:hAnsi="Courier New"/>
          <w:sz w:val="16"/>
          <w:szCs w:val="16"/>
          <w:color w:val="auto"/>
        </w:rPr>
      </w:pPr>
    </w:p>
    <w:p>
      <w:pPr>
        <w:ind w:left="860" w:right="23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spacing w:after="0" w:line="4" w:lineRule="exact"/>
        <w:rPr>
          <w:rFonts w:ascii="Courier New" w:cs="Courier New" w:eastAsia="Courier New" w:hAnsi="Courier New"/>
          <w:sz w:val="16"/>
          <w:szCs w:val="16"/>
          <w:color w:val="auto"/>
        </w:rPr>
      </w:pPr>
    </w:p>
    <w:p>
      <w:pPr>
        <w:ind w:left="860" w:right="26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spacing w:after="0" w:line="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6"/>
          <w:szCs w:val="16"/>
          <w:color w:val="auto"/>
        </w:rPr>
      </w:pPr>
    </w:p>
    <w:p>
      <w:pPr>
        <w:ind w:left="860" w:right="21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5" w:lineRule="exact"/>
        <w:rPr>
          <w:rFonts w:ascii="Courier New" w:cs="Courier New" w:eastAsia="Courier New" w:hAnsi="Courier New"/>
          <w:sz w:val="16"/>
          <w:szCs w:val="16"/>
          <w:color w:val="auto"/>
        </w:rPr>
      </w:pP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169"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8" w:lineRule="exact"/>
        <w:rPr>
          <w:sz w:val="20"/>
          <w:szCs w:val="20"/>
          <w:color w:val="auto"/>
        </w:rPr>
      </w:pPr>
    </w:p>
    <w:p>
      <w:pPr>
        <w:ind w:left="960" w:right="1819"/>
        <w:spacing w:after="0" w:line="237"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Mary Ann Picciotto</w:t>
      </w:r>
    </w:p>
    <w:p>
      <w:pPr>
        <w:spacing w:after="0"/>
        <w:rPr>
          <w:sz w:val="20"/>
          <w:szCs w:val="20"/>
          <w:color w:val="auto"/>
        </w:rPr>
      </w:pPr>
      <w:r>
        <w:rPr>
          <w:rFonts w:ascii="Courier New" w:cs="Courier New" w:eastAsia="Courier New" w:hAnsi="Courier New"/>
          <w:sz w:val="18"/>
          <w:szCs w:val="18"/>
          <w:color w:val="auto"/>
        </w:rPr>
        <w:t>Name &amp; Title: Mary Ann Picciotto, Vice President</w:t>
      </w:r>
    </w:p>
    <w:p>
      <w:pPr>
        <w:sectPr>
          <w:pgSz w:w="11900" w:h="16838" w:orient="portrait"/>
          <w:cols w:equalWidth="0" w:num="1">
            <w:col w:w="10139"/>
          </w:cols>
          <w:pgMar w:left="320" w:top="339"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12/31/2022</w:t>
      </w:r>
    </w:p>
    <w:p>
      <w:pPr>
        <w:sectPr>
          <w:pgSz w:w="11900" w:h="16838" w:orient="portrait"/>
          <w:cols w:equalWidth="0" w:num="1">
            <w:col w:w="10139"/>
          </w:cols>
          <w:pgMar w:left="320" w:top="339"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2023-02-14T11:49:29Z</dcterms:created>
  <dcterms:modified xsi:type="dcterms:W3CDTF">2023-02-14T11:49:29Z</dcterms:modified>
</cp:coreProperties>
</file>