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-758825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9524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95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DAUTEN KENT P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10/25/2023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P10, Inc.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PX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155 N. WACKER DRIVE, #4150</w:t>
            </w:r>
          </w:p>
        </w:tc>
      </w:tr>
      <w:tr>
        <w:trPr>
          <w:trHeight w:val="237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8"/>
              </w:rPr>
              <w:t>CHICAGO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IL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60606</w:t>
            </w:r>
          </w:p>
        </w:tc>
      </w:tr>
      <w:tr>
        <w:trPr>
          <w:trHeight w:val="177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6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53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3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46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5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8"/>
          <w:szCs w:val="28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35" w:lineRule="exact"/>
        <w:rPr>
          <w:rFonts w:ascii="Arial" w:cs="Arial" w:eastAsia="Arial" w:hAnsi="Arial"/>
          <w:sz w:val="28"/>
          <w:szCs w:val="28"/>
          <w:color w:val="0000FF"/>
          <w:vertAlign w:val="subscript"/>
        </w:rPr>
      </w:pPr>
    </w:p>
    <w:p>
      <w:pPr>
        <w:ind w:left="451" w:right="320"/>
        <w:spacing w:after="0" w:line="253" w:lineRule="auto"/>
        <w:rPr>
          <w:rFonts w:ascii="Arial" w:cs="Arial" w:eastAsia="Arial" w:hAnsi="Arial"/>
          <w:sz w:val="28"/>
          <w:szCs w:val="28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6,274,938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77,038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8"/>
              </w:rPr>
              <w:t>By Amanda Porter Dauten 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Descendant's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77,038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By Benjamin Paul Dauten 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Descendant's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77,038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By Jenna Stewart Dauten 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Descendant's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77,038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By Katherine Margaret Dauten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GST Descendant's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jc w:val="right"/>
              <w:ind w:right="12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/s/ Kent P. Dauten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11/16/2023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049128" TargetMode="External"/><Relationship Id="rId11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2023-11-16T15:53:35Z</dcterms:created>
  <dcterms:modified xsi:type="dcterms:W3CDTF">2023-11-16T15:53:35Z</dcterms:modified>
</cp:coreProperties>
</file>