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ANDERSON RICHARD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05/14/2009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05/14/2019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 continued service, all shares subject to the option will vest and become exercisable on 5/14/10.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John K. Penver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in-Fact)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2019-12-17T14:31:42Z</dcterms:created>
  <dcterms:modified xsi:type="dcterms:W3CDTF">2019-12-17T14:31:42Z</dcterms:modified>
</cp:coreProperties>
</file>