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8"/>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8"/>
            <w:vMerge w:val="continue"/>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8"/>
            <w:vMerge w:val="continue"/>
          </w:tcPr>
          <w:p>
            <w:pPr>
              <w:spacing w:after="0"/>
              <w:rPr>
                <w:sz w:val="14"/>
                <w:szCs w:val="14"/>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3"/>
            <w:vMerge w:val="restart"/>
          </w:tcPr>
          <w:p>
            <w:pPr>
              <w:jc w:val="center"/>
              <w:ind w:left="272"/>
              <w:spacing w:after="0" w:line="243" w:lineRule="exact"/>
              <w:rPr>
                <w:sz w:val="20"/>
                <w:szCs w:val="20"/>
                <w:color w:val="auto"/>
              </w:rPr>
            </w:pPr>
            <w:r>
              <w:rPr>
                <w:rFonts w:ascii="Arial" w:cs="Arial" w:eastAsia="Arial" w:hAnsi="Arial"/>
                <w:sz w:val="22"/>
                <w:szCs w:val="22"/>
                <w:color w:val="auto"/>
                <w:w w:val="89"/>
              </w:rPr>
              <w:t>Washington, D.C. 20549</w:t>
            </w:r>
          </w:p>
        </w:tc>
        <w:tc>
          <w:tcPr>
            <w:tcW w:w="10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00" w:type="dxa"/>
            <w:vAlign w:val="bottom"/>
            <w:gridSpan w:val="2"/>
            <w:vMerge w:val="restart"/>
          </w:tcPr>
          <w:p>
            <w:pPr>
              <w:jc w:val="center"/>
              <w:ind w:left="1132"/>
              <w:spacing w:after="0"/>
              <w:rPr>
                <w:sz w:val="20"/>
                <w:szCs w:val="20"/>
                <w:color w:val="auto"/>
              </w:rPr>
            </w:pPr>
            <w:r>
              <w:rPr>
                <w:rFonts w:ascii="Arial" w:cs="Arial" w:eastAsia="Arial" w:hAnsi="Arial"/>
                <w:sz w:val="22"/>
                <w:szCs w:val="22"/>
                <w:color w:val="auto"/>
                <w:w w:val="94"/>
              </w:rPr>
              <w:t>FORM D</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4"/>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20" w:type="dxa"/>
            <w:vAlign w:val="bottom"/>
          </w:tcPr>
          <w:p>
            <w:pPr>
              <w:ind w:left="60"/>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4"/>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00" w:type="dxa"/>
            <w:vAlign w:val="bottom"/>
          </w:tcPr>
          <w:p>
            <w:pPr>
              <w:jc w:val="right"/>
              <w:ind w:right="192"/>
              <w:spacing w:after="0"/>
              <w:rPr>
                <w:sz w:val="20"/>
                <w:szCs w:val="20"/>
                <w:color w:val="auto"/>
              </w:rPr>
            </w:pPr>
            <w:r>
              <w:rPr>
                <w:rFonts w:ascii="Arial" w:cs="Arial" w:eastAsia="Arial" w:hAnsi="Arial"/>
                <w:sz w:val="22"/>
                <w:szCs w:val="22"/>
                <w:b w:val="1"/>
                <w:bCs w:val="1"/>
                <w:color w:val="auto"/>
              </w:rPr>
              <w:t>Previous</w:t>
            </w:r>
          </w:p>
        </w:tc>
        <w:tc>
          <w:tcPr>
            <w:tcW w:w="600" w:type="dxa"/>
            <w:vAlign w:val="bottom"/>
            <w:vMerge w:val="restart"/>
          </w:tcPr>
          <w:p>
            <w:pPr>
              <w:ind w:left="120"/>
              <w:spacing w:after="0"/>
              <w:rPr>
                <w:sz w:val="20"/>
                <w:szCs w:val="20"/>
                <w:color w:val="auto"/>
              </w:rPr>
            </w:pPr>
            <w:r>
              <w:rPr>
                <w:rFonts w:ascii="Arial" w:cs="Arial" w:eastAsia="Arial" w:hAnsi="Arial"/>
                <w:sz w:val="22"/>
                <w:szCs w:val="22"/>
                <w:color w:val="auto"/>
                <w:w w:val="87"/>
              </w:rPr>
              <w:t>None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3"/>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00" w:type="dxa"/>
            <w:vAlign w:val="bottom"/>
            <w:vMerge w:val="restart"/>
          </w:tcPr>
          <w:p>
            <w:pPr>
              <w:jc w:val="right"/>
              <w:ind w:right="272"/>
              <w:spacing w:after="0"/>
              <w:rPr>
                <w:sz w:val="20"/>
                <w:szCs w:val="20"/>
                <w:color w:val="auto"/>
              </w:rPr>
            </w:pPr>
            <w:r>
              <w:rPr>
                <w:rFonts w:ascii="Arial" w:cs="Arial" w:eastAsia="Arial" w:hAnsi="Arial"/>
                <w:sz w:val="22"/>
                <w:szCs w:val="22"/>
                <w:b w:val="1"/>
                <w:bCs w:val="1"/>
                <w:color w:val="auto"/>
              </w:rPr>
              <w:t>Names</w:t>
            </w:r>
          </w:p>
        </w:tc>
        <w:tc>
          <w:tcPr>
            <w:tcW w:w="60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0001044435</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3"/>
            <w:vMerge w:val="restart"/>
          </w:tcPr>
          <w:p>
            <w:pPr>
              <w:ind w:left="500"/>
              <w:spacing w:after="0"/>
              <w:rPr>
                <w:sz w:val="20"/>
                <w:szCs w:val="20"/>
                <w:color w:val="auto"/>
              </w:rPr>
            </w:pPr>
            <w:r>
              <w:rPr>
                <w:rFonts w:ascii="Arial" w:cs="Arial" w:eastAsia="Arial" w:hAnsi="Arial"/>
                <w:sz w:val="22"/>
                <w:szCs w:val="22"/>
                <w:color w:val="auto"/>
              </w:rPr>
              <w:t>ACTIVE POWER INC</w:t>
            </w:r>
          </w:p>
        </w:tc>
        <w:tc>
          <w:tcPr>
            <w:tcW w:w="1000" w:type="dxa"/>
            <w:vAlign w:val="bottom"/>
          </w:tcPr>
          <w:p>
            <w:pPr>
              <w:spacing w:after="0"/>
              <w:rPr>
                <w:sz w:val="21"/>
                <w:szCs w:val="21"/>
                <w:color w:val="auto"/>
              </w:rPr>
            </w:pPr>
          </w:p>
        </w:tc>
        <w:tc>
          <w:tcPr>
            <w:tcW w:w="1700" w:type="dxa"/>
            <w:vAlign w:val="bottom"/>
            <w:gridSpan w:val="2"/>
            <w:vMerge w:val="restart"/>
          </w:tcPr>
          <w:p>
            <w:pPr>
              <w:ind w:left="140"/>
              <w:spacing w:after="0"/>
              <w:rPr>
                <w:sz w:val="20"/>
                <w:szCs w:val="20"/>
                <w:color w:val="auto"/>
              </w:rPr>
            </w:pPr>
            <w:r>
              <w:rPr>
                <w:rFonts w:ascii="Arial" w:cs="Arial" w:eastAsia="Arial" w:hAnsi="Arial"/>
                <w:sz w:val="22"/>
                <w:szCs w:val="22"/>
                <w:color w:val="auto"/>
              </w:rPr>
              <w:t>X  Corporation</w:t>
            </w: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160" w:type="dxa"/>
            <w:vAlign w:val="bottom"/>
            <w:gridSpan w:val="3"/>
            <w:vMerge w:val="continue"/>
          </w:tcPr>
          <w:p>
            <w:pPr>
              <w:spacing w:after="0"/>
              <w:rPr>
                <w:sz w:val="6"/>
                <w:szCs w:val="6"/>
                <w:color w:val="auto"/>
              </w:rPr>
            </w:pPr>
          </w:p>
        </w:tc>
        <w:tc>
          <w:tcPr>
            <w:tcW w:w="100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gridSpan w:val="2"/>
          </w:tcPr>
          <w:p>
            <w:pPr>
              <w:ind w:left="500"/>
              <w:spacing w:after="0"/>
              <w:rPr>
                <w:sz w:val="20"/>
                <w:szCs w:val="20"/>
                <w:color w:val="auto"/>
              </w:rPr>
            </w:pPr>
            <w:r>
              <w:rPr>
                <w:rFonts w:ascii="Arial" w:cs="Arial" w:eastAsia="Arial" w:hAnsi="Arial"/>
                <w:sz w:val="22"/>
                <w:szCs w:val="22"/>
                <w:color w:val="auto"/>
              </w:rPr>
              <w:t>Active Power, Inc.</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P10 Industries, Inc.</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920" w:type="dxa"/>
            <w:vAlign w:val="bottom"/>
            <w:gridSpan w:val="3"/>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gridSpan w:val="2"/>
            <w:vMerge w:val="restart"/>
          </w:tcPr>
          <w:p>
            <w:pPr>
              <w:ind w:left="420"/>
              <w:spacing w:after="0"/>
              <w:rPr>
                <w:sz w:val="20"/>
                <w:szCs w:val="20"/>
                <w:color w:val="auto"/>
              </w:rPr>
            </w:pPr>
            <w:r>
              <w:rPr>
                <w:rFonts w:ascii="Arial" w:cs="Arial" w:eastAsia="Arial" w:hAnsi="Arial"/>
                <w:sz w:val="22"/>
                <w:szCs w:val="22"/>
                <w:color w:val="auto"/>
                <w:w w:val="86"/>
              </w:rPr>
              <w:t>Business Trust</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70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20" w:type="dxa"/>
            <w:vAlign w:val="bottom"/>
            <w:gridSpan w:val="3"/>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5040" w:type="dxa"/>
            <w:vAlign w:val="bottom"/>
            <w:gridSpan w:val="4"/>
            <w:vMerge w:val="restart"/>
          </w:tcPr>
          <w:p>
            <w:pPr>
              <w:jc w:val="right"/>
              <w:ind w:right="832"/>
              <w:spacing w:after="0"/>
              <w:rPr>
                <w:sz w:val="20"/>
                <w:szCs w:val="20"/>
                <w:color w:val="auto"/>
              </w:rPr>
            </w:pPr>
            <w:r>
              <w:rPr>
                <w:rFonts w:ascii="Arial" w:cs="Arial" w:eastAsia="Arial" w:hAnsi="Arial"/>
                <w:sz w:val="22"/>
                <w:szCs w:val="22"/>
                <w:b w:val="1"/>
                <w:bCs w:val="1"/>
                <w:color w:val="auto"/>
              </w:rPr>
              <w:t>Year of Incorporation/Organization</w:t>
            </w: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92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40" w:type="dxa"/>
            <w:vAlign w:val="bottom"/>
            <w:gridSpan w:val="4"/>
            <w:vMerge w:val="continue"/>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04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80" w:type="dxa"/>
            <w:vAlign w:val="bottom"/>
            <w:gridSpan w:val="5"/>
          </w:tcPr>
          <w:p>
            <w:pPr>
              <w:spacing w:after="0"/>
              <w:rPr>
                <w:sz w:val="20"/>
                <w:szCs w:val="20"/>
                <w:color w:val="auto"/>
              </w:rPr>
            </w:pPr>
            <w:r>
              <w:rPr>
                <w:rFonts w:ascii="Arial" w:cs="Arial" w:eastAsia="Arial" w:hAnsi="Arial"/>
                <w:sz w:val="22"/>
                <w:szCs w:val="22"/>
                <w:color w:val="auto"/>
                <w:w w:val="95"/>
              </w:rPr>
              <w:t>2. Principal Place of Business and Contact Information</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P10 Industries, Inc.</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00" w:type="dxa"/>
            <w:vAlign w:val="bottom"/>
            <w:gridSpan w:val="3"/>
          </w:tcPr>
          <w:p>
            <w:pPr>
              <w:ind w:left="400"/>
              <w:spacing w:after="0"/>
              <w:rPr>
                <w:sz w:val="20"/>
                <w:szCs w:val="20"/>
                <w:color w:val="auto"/>
              </w:rPr>
            </w:pPr>
            <w:r>
              <w:rPr>
                <w:rFonts w:ascii="Arial" w:cs="Arial" w:eastAsia="Arial" w:hAnsi="Arial"/>
                <w:sz w:val="22"/>
                <w:szCs w:val="22"/>
                <w:b w:val="1"/>
                <w:bCs w:val="1"/>
                <w:color w:val="auto"/>
              </w:rPr>
              <w:t>Street Address 2</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0"/>
              </w:rPr>
              <w:t>8214 Westchester, Suite 950</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460" w:type="dxa"/>
            <w:vAlign w:val="bottom"/>
            <w:gridSpan w:val="2"/>
          </w:tcPr>
          <w:p>
            <w:pPr>
              <w:jc w:val="right"/>
              <w:ind w:right="12"/>
              <w:spacing w:after="0"/>
              <w:rPr>
                <w:sz w:val="20"/>
                <w:szCs w:val="20"/>
                <w:color w:val="auto"/>
              </w:rPr>
            </w:pPr>
            <w:r>
              <w:rPr>
                <w:rFonts w:ascii="Arial" w:cs="Arial" w:eastAsia="Arial" w:hAnsi="Arial"/>
                <w:sz w:val="22"/>
                <w:szCs w:val="22"/>
                <w:b w:val="1"/>
                <w:bCs w:val="1"/>
                <w:color w:val="auto"/>
                <w:w w:val="95"/>
              </w:rPr>
              <w:t>State/Province/Country</w:t>
            </w:r>
          </w:p>
        </w:tc>
        <w:tc>
          <w:tcPr>
            <w:tcW w:w="60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2920" w:type="dxa"/>
            <w:vAlign w:val="bottom"/>
            <w:gridSpan w:val="3"/>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Dallas</w:t>
            </w:r>
          </w:p>
        </w:tc>
        <w:tc>
          <w:tcPr>
            <w:tcW w:w="760" w:type="dxa"/>
            <w:vAlign w:val="bottom"/>
          </w:tcPr>
          <w:p>
            <w:pPr>
              <w:spacing w:after="0"/>
              <w:rPr>
                <w:sz w:val="20"/>
                <w:szCs w:val="20"/>
                <w:color w:val="auto"/>
              </w:rPr>
            </w:pPr>
            <w:r>
              <w:rPr>
                <w:rFonts w:ascii="Arial" w:cs="Arial" w:eastAsia="Arial" w:hAnsi="Arial"/>
                <w:sz w:val="22"/>
                <w:szCs w:val="22"/>
                <w:color w:val="auto"/>
              </w:rPr>
              <w:t>TEXAS</w:t>
            </w:r>
          </w:p>
        </w:tc>
        <w:tc>
          <w:tcPr>
            <w:tcW w:w="17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22"/>
                <w:szCs w:val="22"/>
                <w:color w:val="auto"/>
              </w:rPr>
              <w:t>75225</w:t>
            </w:r>
          </w:p>
        </w:tc>
        <w:tc>
          <w:tcPr>
            <w:tcW w:w="100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w w:val="95"/>
              </w:rPr>
              <w:t>(512) 836-6464</w:t>
            </w: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2300" w:type="dxa"/>
            <w:vAlign w:val="bottom"/>
            <w:gridSpan w:val="2"/>
          </w:tcPr>
          <w:p>
            <w:pPr>
              <w:jc w:val="center"/>
              <w:ind w:left="111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gridSpan w:val="2"/>
          </w:tcPr>
          <w:p>
            <w:pPr>
              <w:ind w:left="380"/>
              <w:spacing w:after="0"/>
              <w:rPr>
                <w:sz w:val="20"/>
                <w:szCs w:val="20"/>
                <w:color w:val="auto"/>
              </w:rPr>
            </w:pPr>
            <w:r>
              <w:rPr>
                <w:rFonts w:ascii="Arial" w:cs="Arial" w:eastAsia="Arial" w:hAnsi="Arial"/>
                <w:sz w:val="22"/>
                <w:szCs w:val="22"/>
                <w:b w:val="1"/>
                <w:bCs w:val="1"/>
                <w:color w:val="auto"/>
                <w:w w:val="95"/>
              </w:rPr>
              <w:t>Middle Name</w:t>
            </w: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Ascolese</w:t>
            </w:r>
          </w:p>
        </w:tc>
        <w:tc>
          <w:tcPr>
            <w:tcW w:w="760" w:type="dxa"/>
            <w:vAlign w:val="bottom"/>
          </w:tcPr>
          <w:p>
            <w:pPr>
              <w:spacing w:after="0"/>
              <w:rPr>
                <w:sz w:val="24"/>
                <w:szCs w:val="24"/>
                <w:color w:val="auto"/>
              </w:rPr>
            </w:pPr>
          </w:p>
        </w:tc>
        <w:tc>
          <w:tcPr>
            <w:tcW w:w="1700" w:type="dxa"/>
            <w:vAlign w:val="bottom"/>
          </w:tcPr>
          <w:p>
            <w:pPr>
              <w:jc w:val="right"/>
              <w:ind w:right="1052"/>
              <w:spacing w:after="0"/>
              <w:rPr>
                <w:sz w:val="20"/>
                <w:szCs w:val="20"/>
                <w:color w:val="auto"/>
              </w:rPr>
            </w:pPr>
            <w:r>
              <w:rPr>
                <w:rFonts w:ascii="Arial" w:cs="Arial" w:eastAsia="Arial" w:hAnsi="Arial"/>
                <w:sz w:val="22"/>
                <w:szCs w:val="22"/>
                <w:color w:val="auto"/>
              </w:rPr>
              <w:t>Mark</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A</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3160" w:type="dxa"/>
            <w:vAlign w:val="bottom"/>
            <w:gridSpan w:val="3"/>
          </w:tcPr>
          <w:p>
            <w:pPr>
              <w:jc w:val="center"/>
              <w:ind w:left="252"/>
              <w:spacing w:after="0"/>
              <w:rPr>
                <w:sz w:val="20"/>
                <w:szCs w:val="20"/>
                <w:color w:val="auto"/>
              </w:rPr>
            </w:pPr>
            <w:r>
              <w:rPr>
                <w:rFonts w:ascii="Arial" w:cs="Arial" w:eastAsia="Arial" w:hAnsi="Arial"/>
                <w:sz w:val="22"/>
                <w:szCs w:val="22"/>
                <w:b w:val="1"/>
                <w:bCs w:val="1"/>
                <w:color w:val="auto"/>
                <w:w w:val="86"/>
              </w:rPr>
              <w:t>Street Address 2</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w w:val="90"/>
              </w:rPr>
              <w:t>8214 Westchester, Suite 950</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160" w:type="dxa"/>
            <w:vAlign w:val="bottom"/>
            <w:gridSpan w:val="3"/>
          </w:tcPr>
          <w:p>
            <w:pPr>
              <w:jc w:val="center"/>
              <w:ind w:left="232"/>
              <w:spacing w:after="0"/>
              <w:rPr>
                <w:sz w:val="20"/>
                <w:szCs w:val="20"/>
                <w:color w:val="auto"/>
              </w:rPr>
            </w:pPr>
            <w:r>
              <w:rPr>
                <w:rFonts w:ascii="Arial" w:cs="Arial" w:eastAsia="Arial" w:hAnsi="Arial"/>
                <w:sz w:val="22"/>
                <w:szCs w:val="22"/>
                <w:b w:val="1"/>
                <w:bCs w:val="1"/>
                <w:color w:val="auto"/>
                <w:w w:val="89"/>
              </w:rPr>
              <w:t>State/Province/Country</w:t>
            </w:r>
          </w:p>
        </w:tc>
        <w:tc>
          <w:tcPr>
            <w:tcW w:w="1000" w:type="dxa"/>
            <w:vAlign w:val="bottom"/>
          </w:tcPr>
          <w:p>
            <w:pPr>
              <w:spacing w:after="0"/>
              <w:rPr>
                <w:sz w:val="24"/>
                <w:szCs w:val="24"/>
                <w:color w:val="auto"/>
              </w:rPr>
            </w:pPr>
          </w:p>
        </w:tc>
        <w:tc>
          <w:tcPr>
            <w:tcW w:w="2920" w:type="dxa"/>
            <w:vAlign w:val="bottom"/>
            <w:gridSpan w:val="3"/>
          </w:tcPr>
          <w:p>
            <w:pPr>
              <w:ind w:left="280"/>
              <w:spacing w:after="0"/>
              <w:rPr>
                <w:sz w:val="20"/>
                <w:szCs w:val="20"/>
                <w:color w:val="auto"/>
              </w:rPr>
            </w:pPr>
            <w:r>
              <w:rPr>
                <w:rFonts w:ascii="Arial" w:cs="Arial" w:eastAsia="Arial" w:hAnsi="Arial"/>
                <w:sz w:val="22"/>
                <w:szCs w:val="22"/>
                <w:b w:val="1"/>
                <w:bCs w:val="1"/>
                <w:color w:val="auto"/>
              </w:rPr>
              <w:t>ZIP/PostalCode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Dallas</w:t>
            </w:r>
          </w:p>
        </w:tc>
        <w:tc>
          <w:tcPr>
            <w:tcW w:w="760" w:type="dxa"/>
            <w:vAlign w:val="bottom"/>
          </w:tcPr>
          <w:p>
            <w:pPr>
              <w:spacing w:after="0"/>
              <w:rPr>
                <w:sz w:val="24"/>
                <w:szCs w:val="24"/>
                <w:color w:val="auto"/>
              </w:rPr>
            </w:pPr>
          </w:p>
        </w:tc>
        <w:tc>
          <w:tcPr>
            <w:tcW w:w="1700" w:type="dxa"/>
            <w:vAlign w:val="bottom"/>
          </w:tcPr>
          <w:p>
            <w:pPr>
              <w:jc w:val="right"/>
              <w:ind w:right="832"/>
              <w:spacing w:after="0"/>
              <w:rPr>
                <w:sz w:val="20"/>
                <w:szCs w:val="20"/>
                <w:color w:val="auto"/>
              </w:rPr>
            </w:pPr>
            <w:r>
              <w:rPr>
                <w:rFonts w:ascii="Arial" w:cs="Arial" w:eastAsia="Arial" w:hAnsi="Arial"/>
                <w:sz w:val="22"/>
                <w:szCs w:val="22"/>
                <w:color w:val="auto"/>
              </w:rPr>
              <w:t>TEXAS</w:t>
            </w: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ind w:left="320"/>
              <w:spacing w:after="0"/>
              <w:rPr>
                <w:sz w:val="20"/>
                <w:szCs w:val="20"/>
                <w:color w:val="auto"/>
              </w:rPr>
            </w:pPr>
            <w:r>
              <w:rPr>
                <w:rFonts w:ascii="Arial" w:cs="Arial" w:eastAsia="Arial" w:hAnsi="Arial"/>
                <w:sz w:val="22"/>
                <w:szCs w:val="22"/>
                <w:color w:val="auto"/>
              </w:rPr>
              <w:t>75225</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-5858510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-5858510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68" w:lineRule="exact"/>
        <w:rPr>
          <w:sz w:val="24"/>
          <w:szCs w:val="24"/>
          <w:color w:val="auto"/>
        </w:rPr>
      </w:pPr>
    </w:p>
    <w:p>
      <w:pPr>
        <w:ind w:left="1220"/>
        <w:spacing w:after="0"/>
        <w:rPr>
          <w:sz w:val="20"/>
          <w:szCs w:val="20"/>
          <w:color w:val="auto"/>
        </w:rPr>
      </w:pPr>
      <w:r>
        <w:rPr>
          <w:rFonts w:ascii="Arial" w:cs="Arial" w:eastAsia="Arial" w:hAnsi="Arial"/>
          <w:sz w:val="19"/>
          <w:szCs w:val="19"/>
          <w:b w:val="1"/>
          <w:bCs w:val="1"/>
          <w:color w:val="auto"/>
        </w:rPr>
        <w:t>Last Name</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1540"/>
        <w:spacing w:after="0"/>
        <w:rPr>
          <w:sz w:val="20"/>
          <w:szCs w:val="20"/>
          <w:color w:val="auto"/>
        </w:rPr>
      </w:pPr>
      <w:r>
        <w:rPr>
          <w:rFonts w:ascii="Arial" w:cs="Arial" w:eastAsia="Arial" w:hAnsi="Arial"/>
          <w:sz w:val="19"/>
          <w:szCs w:val="19"/>
          <w:b w:val="1"/>
          <w:bCs w:val="1"/>
          <w:color w:val="auto"/>
        </w:rPr>
        <w:t>First Name</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jc w:val="center"/>
        <w:ind w:right="2240"/>
        <w:spacing w:after="0"/>
        <w:rPr>
          <w:sz w:val="20"/>
          <w:szCs w:val="20"/>
          <w:color w:val="auto"/>
        </w:rPr>
      </w:pPr>
      <w:r>
        <w:rPr>
          <w:rFonts w:ascii="Arial" w:cs="Arial" w:eastAsia="Arial" w:hAnsi="Arial"/>
          <w:sz w:val="19"/>
          <w:szCs w:val="19"/>
          <w:b w:val="1"/>
          <w:bCs w:val="1"/>
          <w:color w:val="auto"/>
        </w:rPr>
        <w:t>Middle Name</w:t>
      </w:r>
    </w:p>
    <w:p>
      <w:pPr>
        <w:spacing w:after="0" w:line="85" w:lineRule="exact"/>
        <w:rPr>
          <w:sz w:val="24"/>
          <w:szCs w:val="24"/>
          <w:color w:val="auto"/>
        </w:rPr>
      </w:pPr>
    </w:p>
    <w:p>
      <w:pPr>
        <w:sectPr>
          <w:pgSz w:w="11900" w:h="16838" w:orient="portrait"/>
          <w:cols w:equalWidth="0" w:num="3">
            <w:col w:w="3900" w:space="720"/>
            <w:col w:w="2580" w:space="720"/>
            <w:col w:w="3500"/>
          </w:cols>
          <w:pgMar w:left="240" w:top="321"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Powers</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7"/>
          <w:szCs w:val="17"/>
          <w:color w:val="auto"/>
        </w:rPr>
        <w:t>James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color w:val="auto"/>
        </w:rPr>
        <w:t>A</w:t>
      </w:r>
    </w:p>
    <w:p>
      <w:pPr>
        <w:spacing w:after="0" w:line="38" w:lineRule="exact"/>
        <w:rPr>
          <w:sz w:val="24"/>
          <w:szCs w:val="24"/>
          <w:color w:val="auto"/>
        </w:rPr>
      </w:pPr>
    </w:p>
    <w:p>
      <w:pPr>
        <w:sectPr>
          <w:pgSz w:w="11900" w:h="16838" w:orient="portrait"/>
          <w:cols w:equalWidth="0" w:num="3">
            <w:col w:w="2740" w:space="720"/>
            <w:col w:w="2680" w:space="720"/>
            <w:col w:w="4560"/>
          </w:cols>
          <w:pgMar w:left="240" w:top="321" w:right="239" w:bottom="0" w:gutter="0" w:footer="0" w:header="0"/>
          <w:type w:val="continuous"/>
        </w:sectPr>
      </w:pPr>
    </w:p>
    <w:p>
      <w:pPr>
        <w:ind w:left="960"/>
        <w:spacing w:after="0"/>
        <w:rPr>
          <w:sz w:val="20"/>
          <w:szCs w:val="20"/>
          <w:color w:val="auto"/>
        </w:rPr>
      </w:pPr>
      <w:r>
        <w:rPr>
          <w:rFonts w:ascii="Arial" w:cs="Arial" w:eastAsia="Arial" w:hAnsi="Arial"/>
          <w:sz w:val="19"/>
          <w:szCs w:val="19"/>
          <w:b w:val="1"/>
          <w:bCs w:val="1"/>
          <w:color w:val="auto"/>
        </w:rPr>
        <w:t>Street Address 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Street Address 2</w:t>
      </w:r>
    </w:p>
    <w:p>
      <w:pPr>
        <w:spacing w:after="0" w:line="85" w:lineRule="exact"/>
        <w:rPr>
          <w:sz w:val="24"/>
          <w:szCs w:val="24"/>
          <w:color w:val="auto"/>
        </w:rPr>
      </w:pPr>
    </w:p>
    <w:p>
      <w:pPr>
        <w:sectPr>
          <w:pgSz w:w="11900" w:h="16838" w:orient="portrait"/>
          <w:cols w:equalWidth="0" w:num="2">
            <w:col w:w="3660" w:space="720"/>
            <w:col w:w="7040"/>
          </w:cols>
          <w:pgMar w:left="240" w:top="321" w:right="239" w:bottom="0" w:gutter="0" w:footer="0" w:header="0"/>
          <w:type w:val="continuous"/>
        </w:sectPr>
      </w:pPr>
    </w:p>
    <w:p>
      <w:pPr>
        <w:ind w:left="40"/>
        <w:spacing w:after="0"/>
        <w:rPr>
          <w:sz w:val="20"/>
          <w:szCs w:val="20"/>
          <w:color w:val="auto"/>
        </w:rPr>
      </w:pPr>
      <w:r>
        <w:rPr>
          <w:rFonts w:ascii="Arial" w:cs="Arial" w:eastAsia="Arial" w:hAnsi="Arial"/>
          <w:sz w:val="19"/>
          <w:szCs w:val="19"/>
          <w:color w:val="auto"/>
        </w:rPr>
        <w:t>8214 Westchester, Suite 950</w:t>
      </w:r>
    </w:p>
    <w:p>
      <w:pPr>
        <w:sectPr>
          <w:pgSz w:w="11900" w:h="16838" w:orient="portrait"/>
          <w:cols w:equalWidth="0" w:num="1">
            <w:col w:w="11420"/>
          </w:cols>
          <w:pgMar w:left="240" w:top="321" w:right="239" w:bottom="0" w:gutter="0" w:footer="0" w:header="0"/>
          <w:type w:val="continuous"/>
        </w:sectPr>
      </w:pPr>
    </w:p>
    <w:p>
      <w:pPr>
        <w:spacing w:after="0" w:line="73" w:lineRule="exact"/>
        <w:rPr>
          <w:sz w:val="24"/>
          <w:szCs w:val="24"/>
          <w:color w:val="auto"/>
        </w:rPr>
      </w:pPr>
    </w:p>
    <w:p>
      <w:pPr>
        <w:ind w:left="1520"/>
        <w:spacing w:after="0"/>
        <w:rPr>
          <w:sz w:val="20"/>
          <w:szCs w:val="20"/>
          <w:color w:val="auto"/>
        </w:rPr>
      </w:pPr>
      <w:r>
        <w:rPr>
          <w:rFonts w:ascii="Arial" w:cs="Arial" w:eastAsia="Arial" w:hAnsi="Arial"/>
          <w:sz w:val="22"/>
          <w:szCs w:val="22"/>
          <w:b w:val="1"/>
          <w:bCs w:val="1"/>
          <w:color w:val="auto"/>
        </w:rPr>
        <w:t>City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Dallas</w:t>
      </w:r>
    </w:p>
    <w:p>
      <w:pPr>
        <w:spacing w:after="0" w:line="65" w:lineRule="exact"/>
        <w:rPr>
          <w:sz w:val="24"/>
          <w:szCs w:val="24"/>
          <w:color w:val="auto"/>
        </w:rPr>
      </w:pPr>
    </w:p>
    <w:p>
      <w:pPr>
        <w:ind w:left="60"/>
        <w:spacing w:after="0"/>
        <w:rPr>
          <w:sz w:val="20"/>
          <w:szCs w:val="20"/>
          <w:color w:val="auto"/>
        </w:rPr>
      </w:pPr>
      <w:r>
        <w:rPr>
          <w:rFonts w:ascii="Arial" w:cs="Arial" w:eastAsia="Arial" w:hAnsi="Arial"/>
          <w:sz w:val="19"/>
          <w:szCs w:val="19"/>
          <w:b w:val="1"/>
          <w:bCs w:val="1"/>
          <w:color w:val="auto"/>
        </w:rPr>
        <w:t xml:space="preserve">Relationship: </w:t>
      </w:r>
      <w:r>
        <w:rPr>
          <w:rFonts w:ascii="Arial" w:cs="Arial" w:eastAsia="Arial" w:hAnsi="Arial"/>
          <w:sz w:val="19"/>
          <w:szCs w:val="19"/>
          <w:color w:val="auto"/>
        </w:rPr>
        <w:t>X Executive Officer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720"/>
        <w:spacing w:after="0"/>
        <w:rPr>
          <w:sz w:val="20"/>
          <w:szCs w:val="20"/>
          <w:color w:val="auto"/>
        </w:rPr>
      </w:pPr>
      <w:r>
        <w:rPr>
          <w:rFonts w:ascii="Arial" w:cs="Arial" w:eastAsia="Arial" w:hAnsi="Arial"/>
          <w:sz w:val="19"/>
          <w:szCs w:val="19"/>
          <w:b w:val="1"/>
          <w:bCs w:val="1"/>
          <w:color w:val="auto"/>
        </w:rPr>
        <w:t>State/Province/Country</w:t>
      </w:r>
    </w:p>
    <w:p>
      <w:pPr>
        <w:spacing w:after="0" w:line="85" w:lineRule="exact"/>
        <w:rPr>
          <w:sz w:val="24"/>
          <w:szCs w:val="24"/>
          <w:color w:val="auto"/>
        </w:rPr>
      </w:pPr>
    </w:p>
    <w:p>
      <w:pPr>
        <w:ind w:left="140"/>
        <w:spacing w:after="0"/>
        <w:rPr>
          <w:sz w:val="20"/>
          <w:szCs w:val="20"/>
          <w:color w:val="auto"/>
        </w:rPr>
      </w:pPr>
      <w:r>
        <w:rPr>
          <w:rFonts w:ascii="Arial" w:cs="Arial" w:eastAsia="Arial" w:hAnsi="Arial"/>
          <w:sz w:val="22"/>
          <w:szCs w:val="22"/>
          <w:color w:val="auto"/>
        </w:rPr>
        <w:t>TEXAS</w:t>
      </w:r>
    </w:p>
    <w:p>
      <w:pPr>
        <w:spacing w:after="0" w:line="71" w:lineRule="exact"/>
        <w:rPr>
          <w:sz w:val="24"/>
          <w:szCs w:val="24"/>
          <w:color w:val="auto"/>
        </w:rPr>
      </w:pPr>
    </w:p>
    <w:p>
      <w:pPr>
        <w:spacing w:after="0"/>
        <w:tabs>
          <w:tab w:leader="none" w:pos="920" w:val="left"/>
        </w:tabs>
        <w:rPr>
          <w:sz w:val="20"/>
          <w:szCs w:val="20"/>
          <w:color w:val="auto"/>
        </w:rPr>
      </w:pPr>
      <w:r>
        <w:rPr>
          <w:rFonts w:ascii="Arial" w:cs="Arial" w:eastAsia="Arial" w:hAnsi="Arial"/>
          <w:sz w:val="22"/>
          <w:szCs w:val="22"/>
          <w:color w:val="auto"/>
        </w:rPr>
        <w:t>Director</w:t>
        <w:tab/>
        <w:t>Promoter</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9"/>
          <w:szCs w:val="19"/>
          <w:color w:val="auto"/>
        </w:rPr>
        <w:t>75225</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ZIP/PostalCode</w:t>
      </w:r>
    </w:p>
    <w:p>
      <w:pPr>
        <w:sectPr>
          <w:pgSz w:w="11900" w:h="16838" w:orient="portrait"/>
          <w:cols w:equalWidth="0" w:num="4">
            <w:col w:w="3100" w:space="220"/>
            <w:col w:w="2900" w:space="640"/>
            <w:col w:w="540" w:space="420"/>
            <w:col w:w="3600"/>
          </w:cols>
          <w:pgMar w:left="240" w:top="321" w:right="239" w:bottom="0" w:gutter="0" w:footer="0" w:header="0"/>
          <w:type w:val="continuous"/>
        </w:sectPr>
      </w:pPr>
    </w:p>
    <w:bookmarkStart w:id="1" w:name="page2"/>
    <w:bookmarkEnd w:id="1"/>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Dulaney</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Daryl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8214 Westchester, Suite 950</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75225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Albert</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8214 Westchester, Suite 950</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75225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Webb</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Clark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8214 Westchester, Suite 950</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75225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8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Hood</w:t>
            </w:r>
          </w:p>
        </w:tc>
        <w:tc>
          <w:tcPr>
            <w:tcW w:w="1580" w:type="dxa"/>
            <w:vAlign w:val="bottom"/>
          </w:tcPr>
          <w:p>
            <w:pPr>
              <w:spacing w:after="0"/>
              <w:rPr>
                <w:sz w:val="24"/>
                <w:szCs w:val="24"/>
                <w:color w:val="auto"/>
              </w:rPr>
            </w:pPr>
          </w:p>
        </w:tc>
        <w:tc>
          <w:tcPr>
            <w:tcW w:w="1060" w:type="dxa"/>
            <w:vAlign w:val="bottom"/>
          </w:tcPr>
          <w:p>
            <w:pPr>
              <w:ind w:left="480"/>
              <w:spacing w:after="0"/>
              <w:rPr>
                <w:sz w:val="20"/>
                <w:szCs w:val="20"/>
                <w:color w:val="auto"/>
              </w:rPr>
            </w:pPr>
            <w:r>
              <w:rPr>
                <w:rFonts w:ascii="Arial" w:cs="Arial" w:eastAsia="Arial" w:hAnsi="Arial"/>
                <w:sz w:val="22"/>
                <w:szCs w:val="22"/>
                <w:color w:val="auto"/>
              </w:rPr>
              <w:t>Mark</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C.</w:t>
            </w:r>
          </w:p>
        </w:tc>
      </w:tr>
      <w:tr>
        <w:trPr>
          <w:trHeight w:val="297"/>
        </w:trPr>
        <w:tc>
          <w:tcPr>
            <w:tcW w:w="29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80" w:type="dxa"/>
            <w:vAlign w:val="bottom"/>
            <w:gridSpan w:val="2"/>
          </w:tcPr>
          <w:p>
            <w:pPr>
              <w:ind w:left="40"/>
              <w:spacing w:after="0"/>
              <w:rPr>
                <w:sz w:val="20"/>
                <w:szCs w:val="20"/>
                <w:color w:val="auto"/>
              </w:rPr>
            </w:pPr>
            <w:r>
              <w:rPr>
                <w:rFonts w:ascii="Arial" w:cs="Arial" w:eastAsia="Arial" w:hAnsi="Arial"/>
                <w:sz w:val="22"/>
                <w:szCs w:val="22"/>
                <w:color w:val="auto"/>
              </w:rPr>
              <w:t>8214 Westchester, Suite 950</w:t>
            </w:r>
          </w:p>
        </w:tc>
        <w:tc>
          <w:tcPr>
            <w:tcW w:w="1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80" w:type="dxa"/>
            <w:vAlign w:val="bottom"/>
          </w:tcPr>
          <w:p>
            <w:pPr>
              <w:jc w:val="center"/>
              <w:ind w:right="832"/>
              <w:spacing w:after="0"/>
              <w:rPr>
                <w:sz w:val="20"/>
                <w:szCs w:val="20"/>
                <w:color w:val="auto"/>
              </w:rPr>
            </w:pPr>
            <w:r>
              <w:rPr>
                <w:rFonts w:ascii="Arial" w:cs="Arial" w:eastAsia="Arial" w:hAnsi="Arial"/>
                <w:sz w:val="22"/>
                <w:szCs w:val="22"/>
                <w:b w:val="1"/>
                <w:bCs w:val="1"/>
                <w:color w:val="auto"/>
                <w:w w:val="96"/>
              </w:rPr>
              <w:t>City</w:t>
            </w:r>
          </w:p>
        </w:tc>
        <w:tc>
          <w:tcPr>
            <w:tcW w:w="106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580" w:type="dxa"/>
            <w:vAlign w:val="bottom"/>
          </w:tcPr>
          <w:p>
            <w:pPr>
              <w:spacing w:after="0"/>
              <w:rPr>
                <w:sz w:val="24"/>
                <w:szCs w:val="24"/>
                <w:color w:val="auto"/>
              </w:rPr>
            </w:pPr>
          </w:p>
        </w:tc>
        <w:tc>
          <w:tcPr>
            <w:tcW w:w="3560" w:type="dxa"/>
            <w:vAlign w:val="bottom"/>
            <w:gridSpan w:val="2"/>
          </w:tcPr>
          <w:p>
            <w:pPr>
              <w:ind w:left="480"/>
              <w:spacing w:after="0"/>
              <w:rPr>
                <w:sz w:val="20"/>
                <w:szCs w:val="20"/>
                <w:color w:val="auto"/>
              </w:rPr>
            </w:pPr>
            <w:r>
              <w:rPr>
                <w:rFonts w:ascii="Arial" w:cs="Arial" w:eastAsia="Arial" w:hAnsi="Arial"/>
                <w:sz w:val="22"/>
                <w:szCs w:val="22"/>
                <w:color w:val="auto"/>
              </w:rPr>
              <w:t>TEXAS</w:t>
            </w:r>
          </w:p>
        </w:tc>
        <w:tc>
          <w:tcPr>
            <w:tcW w:w="4880" w:type="dxa"/>
            <w:vAlign w:val="bottom"/>
          </w:tcPr>
          <w:p>
            <w:pPr>
              <w:ind w:left="320"/>
              <w:spacing w:after="0"/>
              <w:rPr>
                <w:sz w:val="20"/>
                <w:szCs w:val="20"/>
                <w:color w:val="auto"/>
              </w:rPr>
            </w:pPr>
            <w:r>
              <w:rPr>
                <w:rFonts w:ascii="Arial" w:cs="Arial" w:eastAsia="Arial" w:hAnsi="Arial"/>
                <w:sz w:val="22"/>
                <w:szCs w:val="22"/>
                <w:color w:val="auto"/>
              </w:rPr>
              <w:t>75225</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67"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36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16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60" w:type="dxa"/>
            <w:vAlign w:val="bottom"/>
          </w:tcPr>
          <w:p>
            <w:pPr>
              <w:spacing w:after="0"/>
              <w:rPr>
                <w:sz w:val="20"/>
                <w:szCs w:val="20"/>
                <w:color w:val="auto"/>
              </w:rPr>
            </w:pPr>
            <w:r>
              <w:rPr>
                <w:rFonts w:ascii="Arial" w:cs="Arial" w:eastAsia="Arial" w:hAnsi="Arial"/>
                <w:sz w:val="22"/>
                <w:szCs w:val="22"/>
                <w:color w:val="auto"/>
              </w:rPr>
              <w:t>Health Care</w:t>
            </w:r>
          </w:p>
        </w:tc>
        <w:tc>
          <w:tcPr>
            <w:tcW w:w="2540" w:type="dxa"/>
            <w:vAlign w:val="bottom"/>
          </w:tcPr>
          <w:p>
            <w:pPr>
              <w:ind w:left="24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540" w:type="dxa"/>
            <w:vAlign w:val="bottom"/>
            <w:vMerge w:val="restart"/>
          </w:tcPr>
          <w:p>
            <w:pPr>
              <w:ind w:left="24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540" w:type="dxa"/>
            <w:vAlign w:val="bottom"/>
          </w:tcPr>
          <w:p>
            <w:pPr>
              <w:ind w:left="24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60" w:type="dxa"/>
            <w:vAlign w:val="bottom"/>
          </w:tcPr>
          <w:p>
            <w:pPr>
              <w:ind w:left="200"/>
              <w:spacing w:after="0"/>
              <w:rPr>
                <w:sz w:val="20"/>
                <w:szCs w:val="20"/>
                <w:color w:val="auto"/>
              </w:rPr>
            </w:pPr>
            <w:r>
              <w:rPr>
                <w:rFonts w:ascii="Arial" w:cs="Arial" w:eastAsia="Arial" w:hAnsi="Arial"/>
                <w:sz w:val="22"/>
                <w:szCs w:val="22"/>
                <w:color w:val="auto"/>
              </w:rPr>
              <w:t>Hospitals &amp; Physicians</w:t>
            </w:r>
          </w:p>
        </w:tc>
        <w:tc>
          <w:tcPr>
            <w:tcW w:w="2540" w:type="dxa"/>
            <w:vAlign w:val="bottom"/>
          </w:tcPr>
          <w:p>
            <w:pPr>
              <w:ind w:left="44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6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540" w:type="dxa"/>
            <w:vAlign w:val="bottom"/>
          </w:tcPr>
          <w:p>
            <w:pPr>
              <w:ind w:left="44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6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540" w:type="dxa"/>
            <w:vAlign w:val="bottom"/>
          </w:tcPr>
          <w:p>
            <w:pPr>
              <w:ind w:left="44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2"/>
                <w:szCs w:val="22"/>
                <w:color w:val="auto"/>
              </w:rPr>
              <w:t>Manufacturing</w:t>
            </w:r>
          </w:p>
        </w:tc>
        <w:tc>
          <w:tcPr>
            <w:tcW w:w="2540" w:type="dxa"/>
            <w:vAlign w:val="bottom"/>
          </w:tcPr>
          <w:p>
            <w:pPr>
              <w:ind w:left="2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2"/>
                <w:szCs w:val="22"/>
                <w:color w:val="auto"/>
              </w:rPr>
              <w:t>Real Estate</w:t>
            </w:r>
          </w:p>
        </w:tc>
        <w:tc>
          <w:tcPr>
            <w:tcW w:w="2540" w:type="dxa"/>
            <w:vAlign w:val="bottom"/>
          </w:tcPr>
          <w:p>
            <w:pPr>
              <w:ind w:left="4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6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540" w:type="dxa"/>
            <w:vAlign w:val="bottom"/>
            <w:vMerge w:val="restart"/>
          </w:tcPr>
          <w:p>
            <w:pPr>
              <w:ind w:left="440"/>
              <w:spacing w:after="0"/>
              <w:rPr>
                <w:sz w:val="20"/>
                <w:szCs w:val="20"/>
                <w:color w:val="auto"/>
              </w:rPr>
            </w:pPr>
            <w:r>
              <w:rPr>
                <w:rFonts w:ascii="Arial" w:cs="Arial" w:eastAsia="Arial" w:hAnsi="Arial"/>
                <w:sz w:val="22"/>
                <w:szCs w:val="22"/>
                <w:color w:val="auto"/>
                <w:w w:val="91"/>
              </w:rPr>
              <w:t>Lodging &amp; Conventions</w:t>
            </w: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67" w:orient="portrait"/>
          <w:cols w:equalWidth="0" w:num="2">
            <w:col w:w="3220" w:space="720"/>
            <w:col w:w="7480"/>
          </w:cols>
          <w:pgMar w:left="240" w:top="118"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2560" w:type="dxa"/>
            <w:vAlign w:val="bottom"/>
          </w:tcPr>
          <w:p>
            <w:pPr>
              <w:ind w:left="960"/>
              <w:spacing w:after="0"/>
              <w:rPr>
                <w:sz w:val="20"/>
                <w:szCs w:val="20"/>
                <w:color w:val="auto"/>
              </w:rPr>
            </w:pPr>
            <w:r>
              <w:rPr>
                <w:rFonts w:ascii="Arial" w:cs="Arial" w:eastAsia="Arial" w:hAnsi="Arial"/>
                <w:sz w:val="22"/>
                <w:szCs w:val="22"/>
                <w:color w:val="auto"/>
              </w:rPr>
              <w:t>Yes</w:t>
            </w:r>
          </w:p>
        </w:tc>
        <w:tc>
          <w:tcPr>
            <w:tcW w:w="1300" w:type="dxa"/>
            <w:vAlign w:val="bottom"/>
          </w:tcPr>
          <w:p>
            <w:pPr>
              <w:ind w:left="40"/>
              <w:spacing w:after="0"/>
              <w:rPr>
                <w:sz w:val="20"/>
                <w:szCs w:val="20"/>
                <w:color w:val="auto"/>
              </w:rPr>
            </w:pPr>
            <w:r>
              <w:rPr>
                <w:rFonts w:ascii="Arial" w:cs="Arial" w:eastAsia="Arial" w:hAnsi="Arial"/>
                <w:sz w:val="22"/>
                <w:szCs w:val="22"/>
                <w:color w:val="auto"/>
              </w:rPr>
              <w:t>No</w:t>
            </w:r>
          </w:p>
        </w:tc>
        <w:tc>
          <w:tcPr>
            <w:tcW w:w="2240" w:type="dxa"/>
            <w:vAlign w:val="bottom"/>
          </w:tcPr>
          <w:p>
            <w:pPr>
              <w:ind w:left="280"/>
              <w:spacing w:after="0"/>
              <w:rPr>
                <w:sz w:val="20"/>
                <w:szCs w:val="20"/>
                <w:color w:val="auto"/>
              </w:rPr>
            </w:pPr>
            <w:r>
              <w:rPr>
                <w:rFonts w:ascii="Arial" w:cs="Arial" w:eastAsia="Arial" w:hAnsi="Arial"/>
                <w:sz w:val="22"/>
                <w:szCs w:val="22"/>
                <w:color w:val="auto"/>
              </w:rPr>
              <w:t>Construction</w:t>
            </w:r>
          </w:p>
        </w:tc>
        <w:tc>
          <w:tcPr>
            <w:tcW w:w="700" w:type="dxa"/>
            <w:vAlign w:val="bottom"/>
          </w:tcPr>
          <w:p>
            <w:pPr>
              <w:spacing w:after="0"/>
              <w:rPr>
                <w:sz w:val="24"/>
                <w:szCs w:val="24"/>
                <w:color w:val="auto"/>
              </w:rPr>
            </w:pPr>
          </w:p>
        </w:tc>
        <w:tc>
          <w:tcPr>
            <w:tcW w:w="2500" w:type="dxa"/>
            <w:vAlign w:val="bottom"/>
          </w:tcPr>
          <w:p>
            <w:pPr>
              <w:ind w:left="40"/>
              <w:spacing w:after="0"/>
              <w:rPr>
                <w:sz w:val="20"/>
                <w:szCs w:val="20"/>
                <w:color w:val="auto"/>
              </w:rPr>
            </w:pPr>
            <w:r>
              <w:rPr>
                <w:rFonts w:ascii="Arial" w:cs="Arial" w:eastAsia="Arial" w:hAnsi="Arial"/>
                <w:sz w:val="22"/>
                <w:szCs w:val="22"/>
                <w:color w:val="auto"/>
                <w:w w:val="94"/>
              </w:rPr>
              <w:t>Tourism &amp; Travel Services</w:t>
            </w:r>
          </w:p>
        </w:tc>
        <w:tc>
          <w:tcPr>
            <w:tcW w:w="0" w:type="dxa"/>
            <w:vAlign w:val="bottom"/>
          </w:tcPr>
          <w:p>
            <w:pPr>
              <w:spacing w:after="0"/>
              <w:rPr>
                <w:sz w:val="1"/>
                <w:szCs w:val="1"/>
                <w:color w:val="auto"/>
              </w:rPr>
            </w:pPr>
          </w:p>
        </w:tc>
      </w:tr>
      <w:tr>
        <w:trPr>
          <w:trHeight w:val="297"/>
        </w:trPr>
        <w:tc>
          <w:tcPr>
            <w:tcW w:w="3860" w:type="dxa"/>
            <w:vAlign w:val="bottom"/>
            <w:gridSpan w:val="2"/>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240" w:type="dxa"/>
            <w:vAlign w:val="bottom"/>
          </w:tcPr>
          <w:p>
            <w:pPr>
              <w:ind w:left="280"/>
              <w:spacing w:after="0"/>
              <w:rPr>
                <w:sz w:val="20"/>
                <w:szCs w:val="20"/>
                <w:color w:val="auto"/>
              </w:rPr>
            </w:pPr>
            <w:r>
              <w:rPr>
                <w:rFonts w:ascii="Arial" w:cs="Arial" w:eastAsia="Arial" w:hAnsi="Arial"/>
                <w:sz w:val="22"/>
                <w:szCs w:val="22"/>
                <w:color w:val="auto"/>
              </w:rPr>
              <w:t>REITS &amp; Finance</w:t>
            </w:r>
          </w:p>
        </w:tc>
        <w:tc>
          <w:tcPr>
            <w:tcW w:w="700" w:type="dxa"/>
            <w:vAlign w:val="bottom"/>
          </w:tcPr>
          <w:p>
            <w:pPr>
              <w:spacing w:after="0"/>
              <w:rPr>
                <w:sz w:val="24"/>
                <w:szCs w:val="24"/>
                <w:color w:val="auto"/>
              </w:rPr>
            </w:pPr>
          </w:p>
        </w:tc>
        <w:tc>
          <w:tcPr>
            <w:tcW w:w="2500" w:type="dxa"/>
            <w:vAlign w:val="bottom"/>
            <w:vMerge w:val="restart"/>
          </w:tcPr>
          <w:p>
            <w:pPr>
              <w:ind w:left="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7"/>
                <w:szCs w:val="7"/>
                <w:color w:val="auto"/>
              </w:rPr>
            </w:pPr>
          </w:p>
        </w:tc>
        <w:tc>
          <w:tcPr>
            <w:tcW w:w="2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25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240" w:type="dxa"/>
            <w:vAlign w:val="bottom"/>
          </w:tcPr>
          <w:p>
            <w:pPr>
              <w:ind w:left="280"/>
              <w:spacing w:after="0"/>
              <w:rPr>
                <w:sz w:val="20"/>
                <w:szCs w:val="20"/>
                <w:color w:val="auto"/>
              </w:rPr>
            </w:pPr>
            <w:r>
              <w:rPr>
                <w:rFonts w:ascii="Arial" w:cs="Arial" w:eastAsia="Arial" w:hAnsi="Arial"/>
                <w:sz w:val="22"/>
                <w:szCs w:val="22"/>
                <w:color w:val="auto"/>
              </w:rPr>
              <w:t>Residential</w:t>
            </w:r>
          </w:p>
        </w:tc>
        <w:tc>
          <w:tcPr>
            <w:tcW w:w="3200" w:type="dxa"/>
            <w:vAlign w:val="bottom"/>
            <w:gridSpan w:val="2"/>
            <w:vMerge w:val="restart"/>
          </w:tcPr>
          <w:p>
            <w:pPr>
              <w:ind w:left="28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99"/>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3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56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224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7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6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5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jc w:val="right"/>
              <w:ind w:right="492"/>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60"/>
              <w:spacing w:after="0"/>
              <w:rPr>
                <w:sz w:val="20"/>
                <w:szCs w:val="20"/>
                <w:color w:val="auto"/>
              </w:rPr>
            </w:pPr>
            <w:r>
              <w:rPr>
                <w:rFonts w:ascii="Arial" w:cs="Arial" w:eastAsia="Arial" w:hAnsi="Arial"/>
                <w:sz w:val="22"/>
                <w:szCs w:val="22"/>
                <w:b w:val="1"/>
                <w:bCs w:val="1"/>
                <w:color w:val="auto"/>
              </w:rPr>
              <w:t>OR</w:t>
            </w:r>
          </w:p>
        </w:tc>
        <w:tc>
          <w:tcPr>
            <w:tcW w:w="2240" w:type="dxa"/>
            <w:vAlign w:val="bottom"/>
          </w:tcPr>
          <w:p>
            <w:pPr>
              <w:spacing w:after="0"/>
              <w:rPr>
                <w:sz w:val="24"/>
                <w:szCs w:val="24"/>
                <w:color w:val="auto"/>
              </w:rPr>
            </w:pPr>
          </w:p>
        </w:tc>
        <w:tc>
          <w:tcPr>
            <w:tcW w:w="3200" w:type="dxa"/>
            <w:vAlign w:val="bottom"/>
            <w:gridSpan w:val="2"/>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440" w:type="dxa"/>
            <w:vAlign w:val="bottom"/>
            <w:gridSpan w:val="3"/>
          </w:tcPr>
          <w:p>
            <w:pPr>
              <w:ind w:left="44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$1 - $5,000,000</w:t>
            </w: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2940" w:type="dxa"/>
            <w:vAlign w:val="bottom"/>
            <w:gridSpan w:val="2"/>
          </w:tcPr>
          <w:p>
            <w:pPr>
              <w:ind w:left="440"/>
              <w:spacing w:after="0"/>
              <w:rPr>
                <w:sz w:val="20"/>
                <w:szCs w:val="20"/>
                <w:color w:val="auto"/>
              </w:rPr>
            </w:pPr>
            <w:r>
              <w:rPr>
                <w:rFonts w:ascii="Arial" w:cs="Arial" w:eastAsia="Arial" w:hAnsi="Arial"/>
                <w:sz w:val="22"/>
                <w:szCs w:val="22"/>
                <w:color w:val="auto"/>
                <w:w w:val="98"/>
              </w:rPr>
              <w:t>$5,000,001 - $25,000,000</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2940" w:type="dxa"/>
            <w:vAlign w:val="bottom"/>
            <w:gridSpan w:val="2"/>
            <w:vMerge w:val="restart"/>
          </w:tcPr>
          <w:p>
            <w:pPr>
              <w:ind w:left="440"/>
              <w:spacing w:after="0"/>
              <w:rPr>
                <w:sz w:val="20"/>
                <w:szCs w:val="20"/>
                <w:color w:val="auto"/>
              </w:rPr>
            </w:pPr>
            <w:r>
              <w:rPr>
                <w:rFonts w:ascii="Arial" w:cs="Arial" w:eastAsia="Arial" w:hAnsi="Arial"/>
                <w:sz w:val="22"/>
                <w:szCs w:val="22"/>
                <w:color w:val="auto"/>
                <w:w w:val="93"/>
              </w:rPr>
              <w:t>$25,000,001 - $50,000,000</w:t>
            </w: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2940" w:type="dxa"/>
            <w:vAlign w:val="bottom"/>
            <w:gridSpan w:val="2"/>
            <w:vMerge w:val="restart"/>
          </w:tcPr>
          <w:p>
            <w:pPr>
              <w:ind w:left="440"/>
              <w:spacing w:after="0"/>
              <w:rPr>
                <w:sz w:val="20"/>
                <w:szCs w:val="20"/>
                <w:color w:val="auto"/>
              </w:rPr>
            </w:pPr>
            <w:r>
              <w:rPr>
                <w:rFonts w:ascii="Arial" w:cs="Arial" w:eastAsia="Arial" w:hAnsi="Arial"/>
                <w:sz w:val="22"/>
                <w:szCs w:val="22"/>
                <w:color w:val="auto"/>
                <w:w w:val="89"/>
              </w:rPr>
              <w:t>$50,000,001 - $100,000,000</w:t>
            </w: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2940" w:type="dxa"/>
            <w:vAlign w:val="bottom"/>
            <w:gridSpan w:val="2"/>
            <w:vMerge w:val="continue"/>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4"/>
              </w:rPr>
              <w:t>Over $100,000,000</w:t>
            </w: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jc w:val="right"/>
              <w:ind w:right="492"/>
              <w:spacing w:after="0"/>
              <w:rPr>
                <w:sz w:val="20"/>
                <w:szCs w:val="20"/>
                <w:color w:val="auto"/>
              </w:rPr>
            </w:pPr>
            <w:r>
              <w:rPr>
                <w:rFonts w:ascii="Arial" w:cs="Arial" w:eastAsia="Arial" w:hAnsi="Arial"/>
                <w:sz w:val="22"/>
                <w:szCs w:val="22"/>
                <w:color w:val="auto"/>
                <w:w w:val="93"/>
              </w:rPr>
              <w:t>X Decline to Disclose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w w:val="95"/>
              </w:rPr>
              <w:t>Decline to Disclose</w:t>
            </w: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240" w:type="dxa"/>
            <w:vAlign w:val="bottom"/>
          </w:tcPr>
          <w:p>
            <w:pPr>
              <w:ind w:left="440"/>
              <w:spacing w:after="0"/>
              <w:rPr>
                <w:sz w:val="20"/>
                <w:szCs w:val="20"/>
                <w:color w:val="auto"/>
              </w:rPr>
            </w:pPr>
            <w:r>
              <w:rPr>
                <w:rFonts w:ascii="Arial" w:cs="Arial" w:eastAsia="Arial" w:hAnsi="Arial"/>
                <w:sz w:val="22"/>
                <w:szCs w:val="22"/>
                <w:color w:val="auto"/>
              </w:rPr>
              <w:t>Not Applicable</w:t>
            </w: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2017-05-04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0" w:gutter="0" w:footer="0" w:header="0"/>
          <w:type w:val="continuous"/>
        </w:sectPr>
      </w:pPr>
    </w:p>
    <w:p>
      <w:pPr>
        <w:spacing w:after="0" w:line="247" w:lineRule="exact"/>
        <w:rPr>
          <w:sz w:val="20"/>
          <w:szCs w:val="20"/>
          <w:color w:val="auto"/>
        </w:rPr>
      </w:pPr>
    </w:p>
    <w:p>
      <w:pPr>
        <w:ind w:left="260" w:hanging="211"/>
        <w:spacing w:after="0"/>
        <w:tabs>
          <w:tab w:leader="none" w:pos="260" w:val="left"/>
        </w:tabs>
        <w:numPr>
          <w:ilvl w:val="0"/>
          <w:numId w:val="1"/>
        </w:numPr>
        <w:rPr>
          <w:rFonts w:ascii="Arial" w:cs="Arial" w:eastAsia="Arial" w:hAnsi="Arial"/>
          <w:sz w:val="22"/>
          <w:szCs w:val="22"/>
          <w:color w:val="auto"/>
        </w:rPr>
      </w:pPr>
      <w:r>
        <w:rPr>
          <w:rFonts w:ascii="Arial" w:cs="Arial" w:eastAsia="Arial" w:hAnsi="Arial"/>
          <w:sz w:val="22"/>
          <w:szCs w:val="22"/>
          <w:color w:val="auto"/>
        </w:rPr>
        <w:t>Equity</w:t>
      </w:r>
    </w:p>
    <w:p>
      <w:pPr>
        <w:spacing w:after="0" w:line="44" w:lineRule="exact"/>
        <w:rPr>
          <w:rFonts w:ascii="Arial" w:cs="Arial" w:eastAsia="Arial" w:hAnsi="Arial"/>
          <w:sz w:val="22"/>
          <w:szCs w:val="22"/>
          <w:color w:val="auto"/>
        </w:rPr>
      </w:pPr>
    </w:p>
    <w:p>
      <w:pPr>
        <w:ind w:left="260" w:hanging="211"/>
        <w:spacing w:after="0"/>
        <w:tabs>
          <w:tab w:leader="none" w:pos="260" w:val="left"/>
        </w:tabs>
        <w:numPr>
          <w:ilvl w:val="0"/>
          <w:numId w:val="1"/>
        </w:numPr>
        <w:rPr>
          <w:rFonts w:ascii="Arial" w:cs="Arial" w:eastAsia="Arial" w:hAnsi="Arial"/>
          <w:sz w:val="22"/>
          <w:szCs w:val="22"/>
          <w:color w:val="auto"/>
        </w:rPr>
      </w:pPr>
      <w:r>
        <w:rPr>
          <w:rFonts w:ascii="Arial" w:cs="Arial" w:eastAsia="Arial" w:hAnsi="Arial"/>
          <w:sz w:val="22"/>
          <w:szCs w:val="22"/>
          <w:color w:val="auto"/>
        </w:rPr>
        <w:t>Debt</w:t>
      </w:r>
    </w:p>
    <w:p>
      <w:pPr>
        <w:spacing w:after="0" w:line="44" w:lineRule="exact"/>
        <w:rPr>
          <w:rFonts w:ascii="Arial" w:cs="Arial" w:eastAsia="Arial" w:hAnsi="Arial"/>
          <w:sz w:val="22"/>
          <w:szCs w:val="22"/>
          <w:color w:val="auto"/>
        </w:rPr>
      </w:pPr>
    </w:p>
    <w:p>
      <w:pPr>
        <w:ind w:left="260"/>
        <w:spacing w:after="0"/>
        <w:rPr>
          <w:rFonts w:ascii="Arial" w:cs="Arial" w:eastAsia="Arial" w:hAnsi="Arial"/>
          <w:sz w:val="22"/>
          <w:szCs w:val="22"/>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22"/>
          <w:szCs w:val="22"/>
          <w:color w:val="auto"/>
        </w:rPr>
      </w:pPr>
    </w:p>
    <w:p>
      <w:pPr>
        <w:ind w:left="260"/>
        <w:spacing w:after="0" w:line="251" w:lineRule="auto"/>
        <w:rPr>
          <w:rFonts w:ascii="Arial" w:cs="Arial" w:eastAsia="Arial" w:hAnsi="Arial"/>
          <w:sz w:val="22"/>
          <w:szCs w:val="22"/>
          <w:color w:val="auto"/>
        </w:rPr>
      </w:pPr>
      <w:r>
        <w:rPr>
          <w:rFonts w:ascii="Arial" w:cs="Arial" w:eastAsia="Arial" w:hAnsi="Arial"/>
          <w:sz w:val="22"/>
          <w:szCs w:val="22"/>
          <w:color w:val="auto"/>
        </w:rPr>
        <w:t>Security to be Acquired Upon Exercise of Option, Warrant or Other Right to Acquire Security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10. Business Combination Transaction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399"/>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340"/>
            <w:col w:w="4299"/>
          </w:cols>
          <w:pgMar w:left="240" w:top="118"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3260" w:type="dxa"/>
            <w:vAlign w:val="bottom"/>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275"/>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340" w:type="dxa"/>
            <w:vAlign w:val="bottom"/>
          </w:tcPr>
          <w:p>
            <w:pPr>
              <w:spacing w:after="0"/>
              <w:rPr>
                <w:sz w:val="20"/>
                <w:szCs w:val="20"/>
                <w:color w:val="auto"/>
              </w:rPr>
            </w:pPr>
            <w:r>
              <w:rPr>
                <w:rFonts w:ascii="Arial" w:cs="Arial" w:eastAsia="Arial" w:hAnsi="Arial"/>
                <w:sz w:val="22"/>
                <w:szCs w:val="22"/>
                <w:color w:val="auto"/>
                <w:w w:val="96"/>
              </w:rPr>
              <w:t>11. Minimum Investment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340" w:type="dxa"/>
            <w:vAlign w:val="bottom"/>
          </w:tcPr>
          <w:p>
            <w:pPr>
              <w:spacing w:after="0"/>
              <w:rPr>
                <w:sz w:val="20"/>
                <w:szCs w:val="20"/>
                <w:color w:val="auto"/>
              </w:rPr>
            </w:pPr>
            <w:r>
              <w:rPr>
                <w:rFonts w:ascii="Arial" w:cs="Arial" w:eastAsia="Arial" w:hAnsi="Arial"/>
                <w:sz w:val="22"/>
                <w:szCs w:val="22"/>
                <w:color w:val="auto"/>
                <w:w w:val="96"/>
              </w:rPr>
              <w:t>12. Sales Compensation</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6940" w:type="dxa"/>
            <w:vAlign w:val="bottom"/>
            <w:gridSpan w:val="2"/>
          </w:tcPr>
          <w:p>
            <w:pPr>
              <w:ind w:left="8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694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2340" w:type="dxa"/>
            <w:vAlign w:val="bottom"/>
          </w:tcPr>
          <w:p>
            <w:pPr>
              <w:ind w:left="40"/>
              <w:spacing w:after="0"/>
              <w:rPr>
                <w:sz w:val="20"/>
                <w:szCs w:val="20"/>
                <w:color w:val="auto"/>
              </w:rPr>
            </w:pPr>
            <w:r>
              <w:rPr>
                <w:rFonts w:ascii="Arial" w:cs="Arial" w:eastAsia="Arial" w:hAnsi="Arial"/>
                <w:sz w:val="22"/>
                <w:szCs w:val="22"/>
                <w:color w:val="auto"/>
              </w:rPr>
              <w:t>City</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3260" w:type="dxa"/>
            <w:vAlign w:val="bottom"/>
          </w:tcPr>
          <w:p>
            <w:pPr>
              <w:ind w:left="182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3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3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140"/>
              <w:spacing w:after="0"/>
              <w:rPr>
                <w:sz w:val="20"/>
                <w:szCs w:val="20"/>
                <w:color w:val="auto"/>
              </w:rPr>
            </w:pPr>
            <w:r>
              <w:rPr>
                <w:rFonts w:ascii="Arial" w:cs="Arial" w:eastAsia="Arial" w:hAnsi="Arial"/>
                <w:sz w:val="22"/>
                <w:szCs w:val="22"/>
                <w:color w:val="auto"/>
                <w:w w:val="96"/>
              </w:rPr>
              <w:t>$14,650,000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800" w:type="dxa"/>
            <w:vAlign w:val="bottom"/>
          </w:tcPr>
          <w:p>
            <w:pPr>
              <w:ind w:left="240"/>
              <w:spacing w:after="0"/>
              <w:rPr>
                <w:sz w:val="20"/>
                <w:szCs w:val="20"/>
                <w:color w:val="auto"/>
              </w:rPr>
            </w:pPr>
            <w:r>
              <w:rPr>
                <w:rFonts w:ascii="Arial" w:cs="Arial" w:eastAsia="Arial" w:hAnsi="Arial"/>
                <w:sz w:val="22"/>
                <w:szCs w:val="22"/>
                <w:color w:val="auto"/>
                <w:w w:val="94"/>
              </w:rPr>
              <w:t>$4,650,000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gridSpan w:val="3"/>
          </w:tcPr>
          <w:p>
            <w:pPr>
              <w:ind w:left="40"/>
              <w:spacing w:after="0"/>
              <w:rPr>
                <w:sz w:val="20"/>
                <w:szCs w:val="20"/>
                <w:color w:val="auto"/>
              </w:rPr>
            </w:pPr>
            <w:r>
              <w:rPr>
                <w:rFonts w:ascii="Arial" w:cs="Arial" w:eastAsia="Arial" w:hAnsi="Arial"/>
                <w:sz w:val="22"/>
                <w:szCs w:val="22"/>
                <w:color w:val="auto"/>
                <w:w w:val="92"/>
              </w:rPr>
              <w:t>Total Remaining to be Sold $10,000,000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$4,650,000 of common stock sold. Remaining $10,000,000 may be for preferred stock or promissory 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0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0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0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318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31877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ectPr>
          <w:pgSz w:w="11900" w:h="16838" w:orient="portrait"/>
          <w:cols w:equalWidth="0" w:num="1">
            <w:col w:w="11380"/>
          </w:cols>
          <w:pgMar w:left="240" w:top="108" w:right="279" w:bottom="0" w:gutter="0" w:footer="0" w:header="0"/>
          <w:type w:val="continuous"/>
        </w:sectPr>
      </w:pPr>
    </w:p>
    <w:bookmarkStart w:id="4" w:name="page5"/>
    <w:bookmarkEnd w:id="4"/>
    <w:p>
      <w:pPr>
        <w:ind w:left="580" w:right="320"/>
        <w:spacing w:after="0" w:line="329"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2598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2598420"/>
                    </a:xfrm>
                    <a:prstGeom prst="rect">
                      <a:avLst/>
                    </a:prstGeom>
                    <a:noFill/>
                  </pic:spPr>
                </pic:pic>
              </a:graphicData>
            </a:graphic>
          </wp:anchor>
        </w:drawing>
      </w:r>
    </w:p>
    <w:p>
      <w:pPr>
        <w:spacing w:after="0" w:line="84"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ind w:left="8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52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4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P10 Industries, Inc.</w:t>
            </w:r>
          </w:p>
        </w:tc>
        <w:tc>
          <w:tcPr>
            <w:tcW w:w="20" w:type="dxa"/>
            <w:vAlign w:val="bottom"/>
          </w:tcPr>
          <w:p>
            <w:pPr>
              <w:spacing w:after="0"/>
              <w:rPr>
                <w:sz w:val="22"/>
                <w:szCs w:val="22"/>
                <w:color w:val="auto"/>
              </w:rPr>
            </w:pPr>
          </w:p>
        </w:tc>
        <w:tc>
          <w:tcPr>
            <w:tcW w:w="25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Mark A. Ascolese</w:t>
            </w:r>
          </w:p>
        </w:tc>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Mark A. Acolese</w:t>
            </w:r>
          </w:p>
        </w:tc>
        <w:tc>
          <w:tcPr>
            <w:tcW w:w="20" w:type="dxa"/>
            <w:vAlign w:val="bottom"/>
          </w:tcPr>
          <w:p>
            <w:pPr>
              <w:spacing w:after="0"/>
              <w:rPr>
                <w:sz w:val="22"/>
                <w:szCs w:val="22"/>
                <w:color w:val="auto"/>
              </w:rPr>
            </w:pPr>
          </w:p>
        </w:tc>
        <w:tc>
          <w:tcPr>
            <w:tcW w:w="28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44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color w:val="auto"/>
                <w:w w:val="88"/>
              </w:rPr>
              <w:t>2017-05-09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10"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2019-12-06T07:09:58Z</dcterms:created>
  <dcterms:modified xsi:type="dcterms:W3CDTF">2019-12-06T07:09:58Z</dcterms:modified>
</cp:coreProperties>
</file>