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6998335" cy="7409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7409815"/>
                    </a:xfrm>
                    <a:prstGeom prst="rect">
                      <a:avLst/>
                    </a:prstGeom>
                    <a:noFill/>
                  </pic:spPr>
                </pic:pic>
              </a:graphicData>
            </a:graphic>
          </wp:anchor>
        </w:drawing>
      </w:r>
    </w:p>
    <w:p>
      <w:pPr>
        <w:spacing w:after="0" w:line="103" w:lineRule="exact"/>
        <w:rPr>
          <w:sz w:val="24"/>
          <w:szCs w:val="24"/>
          <w:color w:val="auto"/>
        </w:rPr>
      </w:pPr>
    </w:p>
    <w:p>
      <w:pPr>
        <w:sectPr>
          <w:pgSz w:w="11900" w:h="16917" w:orient="portrait"/>
          <w:cols w:equalWidth="0" w:num="2">
            <w:col w:w="2180" w:space="460"/>
            <w:col w:w="844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Souder William F.</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P10,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03/02/2023</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720" w:firstLine="7"/>
        <w:spacing w:after="0" w:line="257"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4"/>
          <w:szCs w:val="24"/>
          <w:color w:val="auto"/>
        </w:rPr>
      </w:pPr>
    </w:p>
    <w:tbl>
      <w:tblPr>
        <w:tblLayout w:type="fixed"/>
        <w:tblInd w:w="193" w:type="dxa"/>
        <w:tblCellMar>
          <w:top w:w="0" w:type="dxa"/>
          <w:left w:w="0" w:type="dxa"/>
          <w:bottom w:w="0" w:type="dxa"/>
          <w:right w:w="0" w:type="dxa"/>
        </w:tblCellMar>
      </w:tblPr>
      <w:tr>
        <w:trPr>
          <w:trHeight w:val="206"/>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180" w:type="dxa"/>
            <w:vAlign w:val="bottom"/>
          </w:tcPr>
          <w:p>
            <w:pPr>
              <w:ind w:left="120"/>
              <w:spacing w:after="0"/>
              <w:rPr>
                <w:sz w:val="20"/>
                <w:szCs w:val="20"/>
                <w:color w:val="auto"/>
              </w:rPr>
            </w:pPr>
            <w:r>
              <w:rPr>
                <w:rFonts w:ascii="Arial" w:cs="Arial" w:eastAsia="Arial" w:hAnsi="Arial"/>
                <w:sz w:val="12"/>
                <w:szCs w:val="12"/>
                <w:color w:val="auto"/>
              </w:rPr>
              <w:t>Director</w:t>
            </w:r>
          </w:p>
        </w:tc>
        <w:tc>
          <w:tcPr>
            <w:tcW w:w="400" w:type="dxa"/>
            <w:vAlign w:val="bottom"/>
          </w:tcPr>
          <w:p>
            <w:pPr>
              <w:ind w:left="180"/>
              <w:spacing w:after="0"/>
              <w:rPr>
                <w:sz w:val="20"/>
                <w:szCs w:val="20"/>
                <w:color w:val="auto"/>
              </w:rPr>
            </w:pPr>
            <w:r>
              <w:rPr>
                <w:rFonts w:ascii="Arial" w:cs="Arial" w:eastAsia="Arial" w:hAnsi="Arial"/>
                <w:sz w:val="16"/>
                <w:szCs w:val="16"/>
                <w:color w:val="0000FF"/>
              </w:rPr>
              <w:t>X</w:t>
            </w:r>
          </w:p>
        </w:tc>
        <w:tc>
          <w:tcPr>
            <w:tcW w:w="880" w:type="dxa"/>
            <w:vAlign w:val="bottom"/>
          </w:tcPr>
          <w:p>
            <w:pPr>
              <w:ind w:left="1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18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1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400" w:type="dxa"/>
            <w:vAlign w:val="bottom"/>
            <w:vMerge w:val="continue"/>
          </w:tcPr>
          <w:p>
            <w:pPr>
              <w:spacing w:after="0"/>
              <w:rPr>
                <w:sz w:val="8"/>
                <w:szCs w:val="8"/>
                <w:color w:val="auto"/>
              </w:rPr>
            </w:pPr>
          </w:p>
        </w:tc>
        <w:tc>
          <w:tcPr>
            <w:tcW w:w="8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313"/>
        <w:spacing w:after="0"/>
        <w:rPr>
          <w:sz w:val="20"/>
          <w:szCs w:val="20"/>
          <w:color w:val="auto"/>
        </w:rPr>
      </w:pPr>
      <w:r>
        <w:rPr>
          <w:rFonts w:ascii="Arial" w:cs="Arial" w:eastAsia="Arial" w:hAnsi="Arial"/>
          <w:sz w:val="14"/>
          <w:szCs w:val="14"/>
          <w:color w:val="0000FF"/>
        </w:rPr>
        <w:t xml:space="preserve">Chief Operating Officer </w:t>
      </w:r>
      <w:r>
        <w:rPr>
          <w:rFonts w:ascii="Arial" w:cs="Arial" w:eastAsia="Arial" w:hAnsi="Arial"/>
          <w:sz w:val="16"/>
          <w:szCs w:val="16"/>
          <w:color w:val="000000"/>
        </w:rPr>
        <w:t>/</w:t>
      </w:r>
      <w:r>
        <w:rPr>
          <w:rFonts w:ascii="Arial" w:cs="Arial" w:eastAsia="Arial" w:hAnsi="Arial"/>
          <w:sz w:val="14"/>
          <w:szCs w:val="14"/>
          <w:color w:val="0000FF"/>
        </w:rPr>
        <w:t xml:space="preserve"> See Remarks</w:t>
      </w:r>
    </w:p>
    <w:p>
      <w:pPr>
        <w:spacing w:after="0" w:line="521" w:lineRule="exact"/>
        <w:rPr>
          <w:sz w:val="24"/>
          <w:szCs w:val="24"/>
          <w:color w:val="auto"/>
        </w:rPr>
      </w:pPr>
    </w:p>
    <w:p>
      <w:pPr>
        <w:sectPr>
          <w:pgSz w:w="11900" w:h="16917" w:orient="portrait"/>
          <w:cols w:equalWidth="0" w:num="3">
            <w:col w:w="3180" w:space="720"/>
            <w:col w:w="3107" w:space="720"/>
            <w:col w:w="3353"/>
          </w:cols>
          <w:pgMar w:left="460" w:top="220" w:right="359" w:bottom="0" w:gutter="0" w:footer="0" w:header="0"/>
          <w:type w:val="continuous"/>
        </w:sectPr>
      </w:pP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0" w:type="dxa"/>
            <w:vAlign w:val="bottom"/>
            <w:gridSpan w:val="9"/>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DALLAS</w:t>
            </w:r>
          </w:p>
        </w:tc>
        <w:tc>
          <w:tcPr>
            <w:tcW w:w="1220" w:type="dxa"/>
            <w:vAlign w:val="bottom"/>
            <w:gridSpan w:val="4"/>
          </w:tcPr>
          <w:p>
            <w:pPr>
              <w:ind w:left="40"/>
              <w:spacing w:after="0"/>
              <w:rPr>
                <w:sz w:val="20"/>
                <w:szCs w:val="20"/>
                <w:color w:val="auto"/>
              </w:rPr>
            </w:pPr>
            <w:r>
              <w:rPr>
                <w:rFonts w:ascii="Arial" w:cs="Arial" w:eastAsia="Arial" w:hAnsi="Arial"/>
                <w:sz w:val="16"/>
                <w:szCs w:val="16"/>
                <w:color w:val="0000FF"/>
              </w:rPr>
              <w:t>TX</w:t>
            </w:r>
          </w:p>
        </w:tc>
        <w:tc>
          <w:tcPr>
            <w:tcW w:w="1000" w:type="dxa"/>
            <w:vAlign w:val="bottom"/>
          </w:tcPr>
          <w:p>
            <w:pPr>
              <w:ind w:left="40"/>
              <w:spacing w:after="0"/>
              <w:rPr>
                <w:sz w:val="20"/>
                <w:szCs w:val="20"/>
                <w:color w:val="auto"/>
              </w:rPr>
            </w:pPr>
            <w:r>
              <w:rPr>
                <w:rFonts w:ascii="Arial" w:cs="Arial" w:eastAsia="Arial" w:hAnsi="Arial"/>
                <w:sz w:val="16"/>
                <w:szCs w:val="16"/>
                <w:color w:val="0000FF"/>
              </w:rPr>
              <w:t>75205</w:t>
            </w:r>
          </w:p>
        </w:tc>
        <w:tc>
          <w:tcPr>
            <w:tcW w:w="1500" w:type="dxa"/>
            <w:vAlign w:val="bottom"/>
            <w:gridSpan w:val="5"/>
          </w:tcPr>
          <w:p>
            <w:pPr>
              <w:ind w:left="380"/>
              <w:spacing w:after="0"/>
              <w:rPr>
                <w:sz w:val="20"/>
                <w:szCs w:val="20"/>
                <w:color w:val="auto"/>
              </w:rPr>
            </w:pPr>
            <w:r>
              <w:rPr>
                <w:rFonts w:ascii="Arial" w:cs="Arial" w:eastAsia="Arial" w:hAnsi="Arial"/>
                <w:sz w:val="16"/>
                <w:szCs w:val="16"/>
                <w:color w:val="0000FF"/>
              </w:rPr>
              <w:t>03/14/2023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720" w:type="dxa"/>
            <w:vAlign w:val="bottom"/>
            <w:gridSpan w:val="9"/>
          </w:tcPr>
          <w:p>
            <w:pPr>
              <w:ind w:left="580"/>
              <w:spacing w:after="0" w:line="138"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20" w:type="dxa"/>
            <w:vAlign w:val="bottom"/>
            <w:gridSpan w:val="4"/>
          </w:tcPr>
          <w:p>
            <w:pPr>
              <w:ind w:left="40"/>
              <w:spacing w:after="0"/>
              <w:rPr>
                <w:sz w:val="20"/>
                <w:szCs w:val="20"/>
                <w:color w:val="auto"/>
              </w:rPr>
            </w:pPr>
            <w:r>
              <w:rPr>
                <w:rFonts w:ascii="Arial" w:cs="Arial" w:eastAsia="Arial" w:hAnsi="Arial"/>
                <w:sz w:val="12"/>
                <w:szCs w:val="12"/>
                <w:color w:val="auto"/>
              </w:rPr>
              <w:t>(State)</w:t>
            </w:r>
          </w:p>
        </w:tc>
        <w:tc>
          <w:tcPr>
            <w:tcW w:w="1000" w:type="dxa"/>
            <w:vAlign w:val="bottom"/>
          </w:tcPr>
          <w:p>
            <w:pPr>
              <w:ind w:left="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080" w:type="dxa"/>
            <w:vAlign w:val="bottom"/>
            <w:tcBorders>
              <w:top w:val="single" w:sz="8" w:color="2C2C2C"/>
            </w:tcBorders>
            <w:gridSpan w:val="15"/>
          </w:tcPr>
          <w:p>
            <w:pPr>
              <w:ind w:left="7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20" w:type="dxa"/>
            <w:vAlign w:val="bottom"/>
            <w:gridSpan w:val="4"/>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0"/>
                <w:szCs w:val="10"/>
                <w:color w:val="auto"/>
              </w:rPr>
            </w:pPr>
          </w:p>
        </w:tc>
        <w:tc>
          <w:tcPr>
            <w:tcW w:w="9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0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20" w:type="dxa"/>
            <w:vAlign w:val="bottom"/>
            <w:gridSpan w:val="4"/>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40" w:type="dxa"/>
            <w:vAlign w:val="bottom"/>
          </w:tcPr>
          <w:p>
            <w:pPr>
              <w:spacing w:after="0"/>
              <w:rPr>
                <w:sz w:val="10"/>
                <w:szCs w:val="10"/>
                <w:color w:val="auto"/>
              </w:rPr>
            </w:pP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268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80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color w:val="0000FF"/>
              </w:rPr>
              <w:t>143,860</w:t>
            </w:r>
            <w:r>
              <w:rPr>
                <w:rFonts w:ascii="Arial" w:cs="Arial" w:eastAsia="Arial" w:hAnsi="Arial"/>
                <w:sz w:val="20"/>
                <w:szCs w:val="20"/>
                <w:color w:val="008000"/>
                <w:vertAlign w:val="superscript"/>
              </w:rPr>
              <w:t>(2)</w:t>
            </w: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(3)</w:t>
            </w:r>
          </w:p>
        </w:tc>
        <w:tc>
          <w:tcPr>
            <w:tcW w:w="680" w:type="dxa"/>
            <w:vAlign w:val="bottom"/>
            <w:vMerge w:val="restart"/>
          </w:tcPr>
          <w:p>
            <w:pPr>
              <w:jc w:val="right"/>
              <w:ind w:right="245"/>
              <w:spacing w:after="0"/>
              <w:rPr>
                <w:sz w:val="20"/>
                <w:szCs w:val="20"/>
                <w:color w:val="auto"/>
              </w:rPr>
            </w:pPr>
            <w:r>
              <w:rPr>
                <w:rFonts w:ascii="Arial" w:cs="Arial" w:eastAsia="Arial" w:hAnsi="Arial"/>
                <w:sz w:val="10"/>
                <w:szCs w:val="10"/>
                <w:color w:val="008000"/>
              </w:rPr>
              <w:t>(3)</w:t>
            </w:r>
          </w:p>
        </w:tc>
        <w:tc>
          <w:tcPr>
            <w:tcW w:w="640" w:type="dxa"/>
            <w:vAlign w:val="bottom"/>
          </w:tcPr>
          <w:p>
            <w:pPr>
              <w:jc w:val="center"/>
              <w:ind w:right="22"/>
              <w:spacing w:after="0"/>
              <w:rPr>
                <w:sz w:val="20"/>
                <w:szCs w:val="20"/>
                <w:color w:val="auto"/>
              </w:rPr>
            </w:pPr>
            <w:r>
              <w:rPr>
                <w:rFonts w:ascii="Arial" w:cs="Arial" w:eastAsia="Arial" w:hAnsi="Arial"/>
                <w:sz w:val="12"/>
                <w:szCs w:val="12"/>
                <w:color w:val="0000FF"/>
                <w:w w:val="96"/>
              </w:rPr>
              <w:t>Class A</w:t>
            </w:r>
          </w:p>
        </w:tc>
        <w:tc>
          <w:tcPr>
            <w:tcW w:w="720" w:type="dxa"/>
            <w:vAlign w:val="bottom"/>
            <w:vMerge w:val="restart"/>
          </w:tcPr>
          <w:p>
            <w:pPr>
              <w:spacing w:after="0"/>
              <w:rPr>
                <w:sz w:val="20"/>
                <w:szCs w:val="20"/>
                <w:color w:val="auto"/>
              </w:rPr>
            </w:pPr>
            <w:r>
              <w:rPr>
                <w:rFonts w:ascii="Arial" w:cs="Arial" w:eastAsia="Arial" w:hAnsi="Arial"/>
                <w:sz w:val="16"/>
                <w:szCs w:val="16"/>
                <w:color w:val="0000FF"/>
                <w:w w:val="94"/>
              </w:rPr>
              <w:t>143,860</w:t>
            </w:r>
            <w:r>
              <w:rPr>
                <w:rFonts w:ascii="Arial" w:cs="Arial" w:eastAsia="Arial" w:hAnsi="Arial"/>
                <w:sz w:val="20"/>
                <w:szCs w:val="20"/>
                <w:color w:val="008000"/>
                <w:w w:val="94"/>
                <w:vertAlign w:val="superscript"/>
              </w:rPr>
              <w:t>(2)</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color w:val="0000FF"/>
              </w:rPr>
              <w:t>143,860</w:t>
            </w:r>
            <w:r>
              <w:rPr>
                <w:rFonts w:ascii="Arial" w:cs="Arial" w:eastAsia="Arial" w:hAnsi="Arial"/>
                <w:sz w:val="20"/>
                <w:szCs w:val="20"/>
                <w:color w:val="008000"/>
                <w:vertAlign w:val="superscript"/>
              </w:rPr>
              <w:t>(2)</w:t>
            </w:r>
          </w:p>
        </w:tc>
        <w:tc>
          <w:tcPr>
            <w:tcW w:w="620" w:type="dxa"/>
            <w:vAlign w:val="bottom"/>
            <w:vMerge w:val="restart"/>
          </w:tcPr>
          <w:p>
            <w:pPr>
              <w:ind w:left="2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(4)</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ind w:left="240"/>
              <w:spacing w:after="0"/>
              <w:rPr>
                <w:sz w:val="20"/>
                <w:szCs w:val="20"/>
                <w:color w:val="auto"/>
              </w:rPr>
            </w:pPr>
            <w:r>
              <w:rPr>
                <w:rFonts w:ascii="Arial" w:cs="Arial" w:eastAsia="Arial" w:hAnsi="Arial"/>
                <w:sz w:val="12"/>
                <w:szCs w:val="12"/>
                <w:color w:val="0000FF"/>
              </w:rPr>
              <w:t>03/09/2023</w:t>
            </w:r>
          </w:p>
        </w:tc>
        <w:tc>
          <w:tcPr>
            <w:tcW w:w="1000" w:type="dxa"/>
            <w:vAlign w:val="bottom"/>
          </w:tcPr>
          <w:p>
            <w:pPr>
              <w:spacing w:after="0"/>
              <w:rPr>
                <w:sz w:val="11"/>
                <w:szCs w:val="11"/>
                <w:color w:val="auto"/>
              </w:rPr>
            </w:pPr>
          </w:p>
        </w:tc>
        <w:tc>
          <w:tcPr>
            <w:tcW w:w="820" w:type="dxa"/>
            <w:vAlign w:val="bottom"/>
            <w:gridSpan w:val="3"/>
          </w:tcPr>
          <w:p>
            <w:pPr>
              <w:ind w:left="160"/>
              <w:spacing w:after="0"/>
              <w:rPr>
                <w:sz w:val="20"/>
                <w:szCs w:val="20"/>
                <w:color w:val="auto"/>
              </w:rPr>
            </w:pPr>
            <w:r>
              <w:rPr>
                <w:rFonts w:ascii="Arial" w:cs="Arial" w:eastAsia="Arial" w:hAnsi="Arial"/>
                <w:sz w:val="12"/>
                <w:szCs w:val="12"/>
                <w:color w:val="0000FF"/>
              </w:rPr>
              <w:t>A</w:t>
            </w:r>
          </w:p>
        </w:tc>
        <w:tc>
          <w:tcPr>
            <w:tcW w:w="6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Units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jc w:val="center"/>
              <w:ind w:right="22"/>
              <w:spacing w:after="0"/>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7"/>
          </w:tcPr>
          <w:p>
            <w:pPr>
              <w:ind w:left="20"/>
              <w:spacing w:after="0" w:line="207" w:lineRule="exact"/>
              <w:rPr>
                <w:rFonts w:ascii="Arial" w:cs="Arial" w:eastAsia="Arial" w:hAnsi="Arial"/>
                <w:sz w:val="20"/>
                <w:szCs w:val="20"/>
                <w:color w:val="0000EE"/>
              </w:rPr>
            </w:pPr>
            <w:hyperlink r:id="rId12">
              <w:r>
                <w:rPr>
                  <w:rFonts w:ascii="Arial" w:cs="Arial" w:eastAsia="Arial" w:hAnsi="Arial"/>
                  <w:sz w:val="20"/>
                  <w:szCs w:val="20"/>
                  <w:color w:val="0000EE"/>
                </w:rPr>
                <w:t>Souder William F.</w:t>
              </w:r>
            </w:hyperlink>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000" w:type="dxa"/>
            <w:vAlign w:val="bottom"/>
          </w:tcPr>
          <w:p>
            <w:pPr>
              <w:ind w:left="40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C/O P10, INC.</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7"/>
          </w:tcPr>
          <w:p>
            <w:pPr>
              <w:ind w:left="20"/>
              <w:spacing w:after="0"/>
              <w:rPr>
                <w:sz w:val="20"/>
                <w:szCs w:val="20"/>
                <w:color w:val="auto"/>
              </w:rPr>
            </w:pPr>
            <w:r>
              <w:rPr>
                <w:rFonts w:ascii="Arial" w:cs="Arial" w:eastAsia="Arial" w:hAnsi="Arial"/>
                <w:sz w:val="16"/>
                <w:szCs w:val="16"/>
                <w:color w:val="0000FF"/>
                <w:w w:val="95"/>
              </w:rPr>
              <w:t>4514 COLE AVENUE, SUITE 1600</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DALLAS</w:t>
            </w:r>
          </w:p>
        </w:tc>
        <w:tc>
          <w:tcPr>
            <w:tcW w:w="14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Arial" w:cs="Arial" w:eastAsia="Arial" w:hAnsi="Arial"/>
                <w:sz w:val="16"/>
                <w:szCs w:val="16"/>
                <w:color w:val="0000FF"/>
              </w:rPr>
              <w:t>TX</w:t>
            </w:r>
          </w:p>
        </w:tc>
        <w:tc>
          <w:tcPr>
            <w:tcW w:w="1000" w:type="dxa"/>
            <w:vAlign w:val="bottom"/>
          </w:tcPr>
          <w:p>
            <w:pPr>
              <w:ind w:left="400"/>
              <w:spacing w:after="0"/>
              <w:rPr>
                <w:sz w:val="20"/>
                <w:szCs w:val="20"/>
                <w:color w:val="auto"/>
              </w:rPr>
            </w:pPr>
            <w:r>
              <w:rPr>
                <w:rFonts w:ascii="Arial" w:cs="Arial" w:eastAsia="Arial" w:hAnsi="Arial"/>
                <w:sz w:val="16"/>
                <w:szCs w:val="16"/>
                <w:color w:val="0000FF"/>
              </w:rPr>
              <w:t>75205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000" w:type="dxa"/>
            <w:vAlign w:val="bottom"/>
          </w:tcPr>
          <w:p>
            <w:pPr>
              <w:ind w:left="40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7"/>
          </w:tcPr>
          <w:p>
            <w:pPr>
              <w:ind w:left="20"/>
              <w:spacing w:after="0" w:line="207" w:lineRule="exact"/>
              <w:rPr>
                <w:rFonts w:ascii="Arial" w:cs="Arial" w:eastAsia="Arial" w:hAnsi="Arial"/>
                <w:sz w:val="20"/>
                <w:szCs w:val="20"/>
                <w:color w:val="0000EE"/>
              </w:rPr>
            </w:pPr>
            <w:hyperlink r:id="rId14">
              <w:r>
                <w:rPr>
                  <w:rFonts w:ascii="Arial" w:cs="Arial" w:eastAsia="Arial" w:hAnsi="Arial"/>
                  <w:sz w:val="20"/>
                  <w:szCs w:val="20"/>
                  <w:color w:val="0000EE"/>
                </w:rPr>
                <w:t>Souder Family LLC</w:t>
              </w:r>
            </w:hyperlink>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000" w:type="dxa"/>
            <w:vAlign w:val="bottom"/>
          </w:tcPr>
          <w:p>
            <w:pPr>
              <w:ind w:left="40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7"/>
          </w:tcPr>
          <w:p>
            <w:pPr>
              <w:ind w:left="20"/>
              <w:spacing w:after="0"/>
              <w:rPr>
                <w:sz w:val="20"/>
                <w:szCs w:val="20"/>
                <w:color w:val="auto"/>
              </w:rPr>
            </w:pPr>
            <w:r>
              <w:rPr>
                <w:rFonts w:ascii="Arial" w:cs="Arial" w:eastAsia="Arial" w:hAnsi="Arial"/>
                <w:sz w:val="16"/>
                <w:szCs w:val="16"/>
                <w:color w:val="0000FF"/>
                <w:w w:val="95"/>
              </w:rPr>
              <w:t>4514 COLE AVENUE, SUITE 1600</w:t>
            </w: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DALLAS</w:t>
            </w:r>
          </w:p>
        </w:tc>
        <w:tc>
          <w:tcPr>
            <w:tcW w:w="14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Arial" w:cs="Arial" w:eastAsia="Arial" w:hAnsi="Arial"/>
                <w:sz w:val="16"/>
                <w:szCs w:val="16"/>
                <w:color w:val="0000FF"/>
              </w:rPr>
              <w:t>TX</w:t>
            </w:r>
          </w:p>
        </w:tc>
        <w:tc>
          <w:tcPr>
            <w:tcW w:w="1000" w:type="dxa"/>
            <w:vAlign w:val="bottom"/>
          </w:tcPr>
          <w:p>
            <w:pPr>
              <w:ind w:left="400"/>
              <w:spacing w:after="0"/>
              <w:rPr>
                <w:sz w:val="20"/>
                <w:szCs w:val="20"/>
                <w:color w:val="auto"/>
              </w:rPr>
            </w:pPr>
            <w:r>
              <w:rPr>
                <w:rFonts w:ascii="Arial" w:cs="Arial" w:eastAsia="Arial" w:hAnsi="Arial"/>
                <w:sz w:val="16"/>
                <w:szCs w:val="16"/>
                <w:color w:val="0000FF"/>
              </w:rPr>
              <w:t>75205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000" w:type="dxa"/>
            <w:vAlign w:val="bottom"/>
          </w:tcPr>
          <w:p>
            <w:pPr>
              <w:ind w:left="40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-4791710</wp:posOffset>
            </wp:positionV>
            <wp:extent cx="28575" cy="1631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631950"/>
                    </a:xfrm>
                    <a:prstGeom prst="rect">
                      <a:avLst/>
                    </a:prstGeom>
                    <a:noFill/>
                  </pic:spPr>
                </pic:pic>
              </a:graphicData>
            </a:graphic>
          </wp:anchor>
        </w:drawing>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("RSU") represents a right to receive one share of the Issuer's Class A Common Stock upon vesting.</w:t>
      </w:r>
    </w:p>
    <w:p>
      <w:pPr>
        <w:spacing w:after="0" w:line="48" w:lineRule="exact"/>
        <w:rPr>
          <w:rFonts w:ascii="Arial" w:cs="Arial" w:eastAsia="Arial" w:hAnsi="Arial"/>
          <w:sz w:val="12"/>
          <w:szCs w:val="12"/>
          <w:color w:val="008000"/>
        </w:rPr>
      </w:pPr>
    </w:p>
    <w:p>
      <w:pPr>
        <w:ind w:left="40" w:right="460" w:hanging="3"/>
        <w:spacing w:after="0" w:line="271"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original Form 4 filed by the reporting persons on March 14, 2023 inadvertently underreported the number of RSUs granted to Mr. Souder on March 9, 2023, and this amendment is filed to report the correct number of RSUs granted on such date.</w:t>
      </w:r>
    </w:p>
    <w:p>
      <w:pPr>
        <w:spacing w:after="0" w:line="12" w:lineRule="exact"/>
        <w:rPr>
          <w:rFonts w:ascii="Arial" w:cs="Arial" w:eastAsia="Arial" w:hAnsi="Arial"/>
          <w:sz w:val="12"/>
          <w:szCs w:val="12"/>
          <w:color w:val="008000"/>
        </w:rPr>
      </w:pPr>
    </w:p>
    <w:p>
      <w:pPr>
        <w:ind w:left="40" w:right="260" w:hanging="3"/>
        <w:spacing w:after="0" w:line="271"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9, 2023, Mr. Souder was granted a total of 143,860 RSUs, all of which will vest on the first anniversary of the grant date (March 9, 2024), provided that Mr. Souder remains in continuous service with the Issuer through such date.</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directly by Mr. Souder.</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1" w:lineRule="exact"/>
        <w:rPr>
          <w:sz w:val="20"/>
          <w:szCs w:val="20"/>
          <w:color w:val="auto"/>
        </w:rPr>
      </w:pPr>
    </w:p>
    <w:p>
      <w:pPr>
        <w:ind w:left="40" w:right="200"/>
        <w:spacing w:after="0" w:line="246" w:lineRule="auto"/>
        <w:rPr>
          <w:sz w:val="20"/>
          <w:szCs w:val="20"/>
          <w:color w:val="auto"/>
        </w:rPr>
      </w:pPr>
      <w:r>
        <w:rPr>
          <w:rFonts w:ascii="Arial" w:cs="Arial" w:eastAsia="Arial" w:hAnsi="Arial"/>
          <w:sz w:val="12"/>
          <w:szCs w:val="12"/>
          <w:color w:val="008000"/>
        </w:rPr>
        <w:t>This Form 4 is being filed by Souder Family LLC and Mr. Souder (collectively, the "Reporting Persons"). The Reporting Persons are members of a Section 13(d) group that collectively beneficially owns more than 10% of the Issuer's outstanding Common Stock. The securities reported herein do not include any securities held by any group member other than the Reporting Persons, as such securities are being reported in separate Form 4 filings. The Reporting Persons disclaim beneficial ownership of the securities of the Issuer reported herein, except to the extent of his or its pecuniary interest therein, and the filing of this Form 4 shall not be construed as an admission that the Reporting Persons are the beneficial owners of the securities of the Issuer reported herein. Mr. Souder also serves as the Chief Operating Officer of the Issuer and as a director on the Board of Directors of the Issuer.</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-7620</wp:posOffset>
            </wp:positionV>
            <wp:extent cx="9715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71550" cy="7620"/>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Attorney-in-Fact for the</w:t>
      </w:r>
      <w:r>
        <w:rPr>
          <w:sz w:val="20"/>
          <w:szCs w:val="20"/>
          <w:color w:val="auto"/>
        </w:rPr>
        <w:tab/>
      </w:r>
      <w:r>
        <w:rPr>
          <w:rFonts w:ascii="Arial" w:cs="Arial" w:eastAsia="Arial" w:hAnsi="Arial"/>
          <w:sz w:val="14"/>
          <w:szCs w:val="14"/>
          <w:color w:val="0000FF"/>
        </w:rPr>
        <w:t>03/17/2023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-12065</wp:posOffset>
            </wp:positionV>
            <wp:extent cx="18694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6944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-12065</wp:posOffset>
            </wp:positionV>
            <wp:extent cx="7575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57555" cy="7620"/>
                    </a:xfrm>
                    <a:prstGeom prst="rect">
                      <a:avLst/>
                    </a:prstGeom>
                    <a:noFill/>
                  </pic:spPr>
                </pic:pic>
              </a:graphicData>
            </a:graphic>
          </wp:anchor>
        </w:drawing>
      </w:r>
    </w:p>
    <w:p>
      <w:pPr>
        <w:spacing w:after="0" w:line="4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ectPr>
          <w:pgSz w:w="11900" w:h="16917" w:orient="portrait"/>
          <w:cols w:equalWidth="0" w:num="1">
            <w:col w:w="11080"/>
          </w:cols>
          <w:pgMar w:left="460" w:top="220" w:right="359" w:bottom="0" w:gutter="0" w:footer="0" w:header="0"/>
          <w:type w:val="continuous"/>
        </w:sectPr>
      </w:pPr>
    </w:p>
    <w:bookmarkStart w:id="1" w:name="page2"/>
    <w:bookmarkEnd w:id="1"/>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3"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88859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88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2023-03-17T18:05:59Z</dcterms:created>
  <dcterms:modified xsi:type="dcterms:W3CDTF">2023-03-17T18:05:59Z</dcterms:modified>
</cp:coreProperties>
</file>