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26542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Gehl Jeff Patrick</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br w:type="column"/>
      </w: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6"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46"/>
        <w:spacing w:after="0"/>
        <w:rPr>
          <w:sz w:val="20"/>
          <w:szCs w:val="20"/>
          <w:color w:val="auto"/>
        </w:rPr>
      </w:pPr>
      <w:r>
        <w:rPr>
          <w:rFonts w:ascii="Times New Roman" w:cs="Times New Roman" w:eastAsia="Times New Roman" w:hAnsi="Times New Roman"/>
          <w:sz w:val="16"/>
          <w:szCs w:val="16"/>
          <w:color w:val="0000FF"/>
        </w:rPr>
        <w:t>See Remarks</w:t>
      </w:r>
    </w:p>
    <w:p>
      <w:pPr>
        <w:spacing w:after="0" w:line="398"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75205</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jc w:val="right"/>
              <w:ind w:right="97"/>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03/02/2023</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33,540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33,540</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03/02/2023</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16,476</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10.82</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17,064</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jc w:val="right"/>
              <w:ind w:right="13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37"/>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33,540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39" w:lineRule="exact"/>
              <w:rPr>
                <w:sz w:val="20"/>
                <w:szCs w:val="20"/>
                <w:color w:val="auto"/>
              </w:rPr>
            </w:pPr>
            <w:r>
              <w:rPr>
                <w:rFonts w:ascii="Times New Roman" w:cs="Times New Roman" w:eastAsia="Times New Roman" w:hAnsi="Times New Roman"/>
                <w:sz w:val="13"/>
                <w:szCs w:val="13"/>
                <w:color w:val="0000FF"/>
              </w:rPr>
              <w:t>03/02/2023</w:t>
            </w:r>
          </w:p>
        </w:tc>
        <w:tc>
          <w:tcPr>
            <w:tcW w:w="1060" w:type="dxa"/>
            <w:vAlign w:val="bottom"/>
          </w:tcPr>
          <w:p>
            <w:pPr>
              <w:spacing w:after="0"/>
              <w:rPr>
                <w:sz w:val="12"/>
                <w:szCs w:val="12"/>
                <w:color w:val="auto"/>
              </w:rPr>
            </w:pPr>
          </w:p>
        </w:tc>
        <w:tc>
          <w:tcPr>
            <w:tcW w:w="760" w:type="dxa"/>
            <w:vAlign w:val="bottom"/>
          </w:tcPr>
          <w:p>
            <w:pPr>
              <w:jc w:val="center"/>
              <w:ind w:right="261"/>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33,540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jc w:val="right"/>
              <w:ind w:right="62"/>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20,000</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9.93</w:t>
            </w:r>
          </w:p>
        </w:tc>
        <w:tc>
          <w:tcPr>
            <w:tcW w:w="1060" w:type="dxa"/>
            <w:vAlign w:val="bottom"/>
            <w:vMerge w:val="restart"/>
          </w:tcPr>
          <w:p>
            <w:pPr>
              <w:jc w:val="right"/>
              <w:ind w:right="180"/>
              <w:spacing w:after="0" w:line="139" w:lineRule="exact"/>
              <w:rPr>
                <w:sz w:val="20"/>
                <w:szCs w:val="20"/>
                <w:color w:val="auto"/>
              </w:rPr>
            </w:pPr>
            <w:r>
              <w:rPr>
                <w:rFonts w:ascii="Times New Roman" w:cs="Times New Roman" w:eastAsia="Times New Roman" w:hAnsi="Times New Roman"/>
                <w:sz w:val="13"/>
                <w:szCs w:val="13"/>
                <w:color w:val="0000FF"/>
              </w:rPr>
              <w:t>03/09/2023</w:t>
            </w:r>
          </w:p>
        </w:tc>
        <w:tc>
          <w:tcPr>
            <w:tcW w:w="1060" w:type="dxa"/>
            <w:vAlign w:val="bottom"/>
          </w:tcPr>
          <w:p>
            <w:pPr>
              <w:spacing w:after="0"/>
              <w:rPr>
                <w:sz w:val="6"/>
                <w:szCs w:val="6"/>
                <w:color w:val="auto"/>
              </w:rPr>
            </w:pPr>
          </w:p>
        </w:tc>
        <w:tc>
          <w:tcPr>
            <w:tcW w:w="760" w:type="dxa"/>
            <w:vAlign w:val="bottom"/>
            <w:vMerge w:val="restart"/>
          </w:tcPr>
          <w:p>
            <w:pPr>
              <w:jc w:val="center"/>
              <w:ind w:right="261"/>
              <w:spacing w:after="0" w:line="139"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20,000</w:t>
            </w: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03/09/2033</w:t>
            </w: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right"/>
              <w:ind w:right="223"/>
              <w:spacing w:after="0" w:line="139" w:lineRule="exact"/>
              <w:rPr>
                <w:sz w:val="20"/>
                <w:szCs w:val="20"/>
                <w:color w:val="auto"/>
              </w:rPr>
            </w:pPr>
            <w:r>
              <w:rPr>
                <w:rFonts w:ascii="Times New Roman" w:cs="Times New Roman" w:eastAsia="Times New Roman" w:hAnsi="Times New Roman"/>
                <w:sz w:val="13"/>
                <w:szCs w:val="13"/>
                <w:color w:val="0000FF"/>
              </w:rPr>
              <w:t>20,000</w:t>
            </w:r>
          </w:p>
        </w:tc>
        <w:tc>
          <w:tcPr>
            <w:tcW w:w="6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-2249805</wp:posOffset>
            </wp:positionV>
            <wp:extent cx="28575" cy="2254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548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Mr. Gehl was granted 33,540 RSUs, all of which vested on the first anniversary of such grant date.</w:t>
      </w:r>
    </w:p>
    <w:p>
      <w:pPr>
        <w:spacing w:after="0" w:line="4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Gehl was granted a total of 20,000 stock options, all of which will vest on the fifth anniversary of the grant date (March 9, 2028), provided that Mr. Gehl remains in continuous service with the Issuer through such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jc w:val="both"/>
        <w:ind w:left="40" w:right="240"/>
        <w:spacing w:after="0" w:line="265" w:lineRule="auto"/>
        <w:rPr>
          <w:sz w:val="20"/>
          <w:szCs w:val="20"/>
          <w:color w:val="auto"/>
        </w:rPr>
      </w:pPr>
      <w:r>
        <w:rPr>
          <w:rFonts w:ascii="Times New Roman" w:cs="Times New Roman" w:eastAsia="Times New Roman" w:hAnsi="Times New Roman"/>
          <w:sz w:val="12"/>
          <w:szCs w:val="12"/>
          <w:color w:val="008000"/>
        </w:rPr>
        <w:t>This Form 4 is being filed by Mr. Gehl (the "Reporting Person"). The Reporting Person is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 The Reporting Person disclaims beneficial ownership of the securities of the Issuer reported herein, except to the extent of his pecuniary interest therein. Mr. Gehl also serves as the Chief Marketing Officer of the Issuer.</w:t>
      </w:r>
    </w:p>
    <w:p>
      <w:pPr>
        <w:spacing w:after="0" w:line="3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spacing w:after="0" w:line="1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the</w:t>
      </w:r>
      <w:r>
        <w:rPr>
          <w:sz w:val="20"/>
          <w:szCs w:val="20"/>
          <w:color w:val="auto"/>
        </w:rPr>
        <w:tab/>
      </w:r>
      <w:r>
        <w:rPr>
          <w:rFonts w:ascii="Times New Roman" w:cs="Times New Roman" w:eastAsia="Times New Roman" w:hAnsi="Times New Roman"/>
          <w:sz w:val="16"/>
          <w:szCs w:val="16"/>
          <w:color w:val="0000FF"/>
        </w:rPr>
        <w:t>03/13/2023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729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2023-03-14T18:39:49Z</dcterms:created>
  <dcterms:modified xsi:type="dcterms:W3CDTF">2023-03-14T18:39:49Z</dcterms:modified>
</cp:coreProperties>
</file>