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67487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674878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85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PINKERTON JOSEPH F III</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2128 W. BRAKER LANE</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B12</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ACTIVE POWER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ACPW</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00" w:lineRule="exact"/>
        <w:rPr>
          <w:sz w:val="24"/>
          <w:szCs w:val="24"/>
          <w:color w:val="auto"/>
        </w:rPr>
      </w:pPr>
    </w:p>
    <w:p>
      <w:pPr>
        <w:spacing w:after="0" w:line="210"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11/24/2004</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4"/>
          <w:szCs w:val="24"/>
          <w:color w:val="auto"/>
        </w:rPr>
      </w:pPr>
    </w:p>
    <w:tbl>
      <w:tblPr>
        <w:tblLayout w:type="fixed"/>
        <w:tblInd w:w="203" w:type="dxa"/>
        <w:tblCellMar>
          <w:top w:w="0" w:type="dxa"/>
          <w:left w:w="0" w:type="dxa"/>
          <w:bottom w:w="0" w:type="dxa"/>
          <w:right w:w="0" w:type="dxa"/>
        </w:tblCellMar>
      </w:tblPr>
      <w:tr>
        <w:trPr>
          <w:trHeight w:val="222"/>
        </w:trPr>
        <w:tc>
          <w:tcPr>
            <w:tcW w:w="240" w:type="dxa"/>
            <w:vAlign w:val="bottom"/>
          </w:tcPr>
          <w:p>
            <w:pPr>
              <w:spacing w:after="0"/>
              <w:rPr>
                <w:sz w:val="20"/>
                <w:szCs w:val="20"/>
                <w:color w:val="auto"/>
              </w:rPr>
            </w:pPr>
            <w:r>
              <w:rPr>
                <w:rFonts w:ascii="Arial" w:cs="Arial" w:eastAsia="Arial" w:hAnsi="Arial"/>
                <w:sz w:val="18"/>
                <w:szCs w:val="18"/>
                <w:color w:val="0000FF"/>
              </w:rPr>
              <w:t>X</w:t>
            </w:r>
          </w:p>
        </w:tc>
        <w:tc>
          <w:tcPr>
            <w:tcW w:w="124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340" w:type="dxa"/>
            <w:vAlign w:val="bottom"/>
          </w:tcPr>
          <w:p>
            <w:pPr>
              <w:ind w:left="16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204"/>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24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340" w:type="dxa"/>
            <w:vAlign w:val="bottom"/>
          </w:tcPr>
          <w:p>
            <w:pPr>
              <w:ind w:left="50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24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340" w:type="dxa"/>
            <w:vAlign w:val="bottom"/>
            <w:vMerge w:val="restart"/>
          </w:tcPr>
          <w:p>
            <w:pPr>
              <w:ind w:left="50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240" w:type="dxa"/>
            <w:vAlign w:val="bottom"/>
            <w:vMerge w:val="continue"/>
          </w:tcPr>
          <w:p>
            <w:pPr>
              <w:spacing w:after="0"/>
              <w:rPr>
                <w:sz w:val="4"/>
                <w:szCs w:val="4"/>
                <w:color w:val="auto"/>
              </w:rPr>
            </w:pPr>
          </w:p>
        </w:tc>
        <w:tc>
          <w:tcPr>
            <w:tcW w:w="13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703"/>
        <w:spacing w:after="0"/>
        <w:rPr>
          <w:sz w:val="20"/>
          <w:szCs w:val="20"/>
          <w:color w:val="auto"/>
        </w:rPr>
      </w:pPr>
      <w:r>
        <w:rPr>
          <w:rFonts w:ascii="Arial" w:cs="Arial" w:eastAsia="Arial" w:hAnsi="Arial"/>
          <w:sz w:val="18"/>
          <w:szCs w:val="18"/>
          <w:color w:val="0000FF"/>
        </w:rPr>
        <w:t>Chairman, CEO, President</w:t>
      </w:r>
    </w:p>
    <w:p>
      <w:pPr>
        <w:spacing w:after="0" w:line="409" w:lineRule="exact"/>
        <w:rPr>
          <w:sz w:val="24"/>
          <w:szCs w:val="24"/>
          <w:color w:val="auto"/>
        </w:rPr>
      </w:pPr>
    </w:p>
    <w:p>
      <w:pPr>
        <w:sectPr>
          <w:pgSz w:w="11900" w:h="16838" w:orient="portrait"/>
          <w:cols w:equalWidth="0" w:num="3">
            <w:col w:w="3360" w:space="720"/>
            <w:col w:w="3257" w:space="720"/>
            <w:col w:w="3363"/>
          </w:cols>
          <w:pgMar w:left="240" w:top="226" w:right="239" w:bottom="850" w:gutter="0" w:footer="0" w:header="0"/>
          <w:type w:val="continuous"/>
        </w:sectPr>
      </w:pPr>
    </w:p>
    <w:p>
      <w:pPr>
        <w:spacing w:after="0" w:line="228"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0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16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960" w:type="dxa"/>
            <w:vAlign w:val="bottom"/>
          </w:tcPr>
          <w:p>
            <w:pPr>
              <w:spacing w:after="0"/>
              <w:rPr>
                <w:sz w:val="20"/>
                <w:szCs w:val="20"/>
                <w:color w:val="auto"/>
              </w:rPr>
            </w:pPr>
            <w:r>
              <w:rPr>
                <w:rFonts w:ascii="Arial" w:cs="Arial" w:eastAsia="Arial" w:hAnsi="Arial"/>
                <w:sz w:val="18"/>
                <w:szCs w:val="18"/>
                <w:color w:val="0000FF"/>
              </w:rPr>
              <w:t>AUSTIN</w:t>
            </w:r>
          </w:p>
        </w:tc>
        <w:tc>
          <w:tcPr>
            <w:tcW w:w="1160" w:type="dxa"/>
            <w:vAlign w:val="bottom"/>
          </w:tcPr>
          <w:p>
            <w:pPr>
              <w:ind w:left="320"/>
              <w:spacing w:after="0"/>
              <w:rPr>
                <w:sz w:val="20"/>
                <w:szCs w:val="20"/>
                <w:color w:val="auto"/>
              </w:rPr>
            </w:pPr>
            <w:r>
              <w:rPr>
                <w:rFonts w:ascii="Arial" w:cs="Arial" w:eastAsia="Arial" w:hAnsi="Arial"/>
                <w:sz w:val="18"/>
                <w:szCs w:val="18"/>
                <w:color w:val="0000FF"/>
              </w:rPr>
              <w:t>TX</w:t>
            </w:r>
          </w:p>
        </w:tc>
        <w:tc>
          <w:tcPr>
            <w:tcW w:w="1680" w:type="dxa"/>
            <w:vAlign w:val="bottom"/>
          </w:tcPr>
          <w:p>
            <w:pPr>
              <w:ind w:left="420"/>
              <w:spacing w:after="0"/>
              <w:rPr>
                <w:sz w:val="20"/>
                <w:szCs w:val="20"/>
                <w:color w:val="auto"/>
              </w:rPr>
            </w:pPr>
            <w:r>
              <w:rPr>
                <w:rFonts w:ascii="Arial" w:cs="Arial" w:eastAsia="Arial" w:hAnsi="Arial"/>
                <w:sz w:val="18"/>
                <w:szCs w:val="18"/>
                <w:color w:val="0000FF"/>
              </w:rPr>
              <w:t>78758</w:t>
            </w:r>
          </w:p>
        </w:tc>
      </w:tr>
      <w:tr>
        <w:trPr>
          <w:trHeight w:val="158"/>
        </w:trPr>
        <w:tc>
          <w:tcPr>
            <w:tcW w:w="40" w:type="dxa"/>
            <w:vAlign w:val="bottom"/>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960" w:type="dxa"/>
            <w:vAlign w:val="bottom"/>
          </w:tcPr>
          <w:p>
            <w:pPr>
              <w:spacing w:after="0"/>
              <w:rPr>
                <w:sz w:val="20"/>
                <w:szCs w:val="20"/>
                <w:color w:val="auto"/>
              </w:rPr>
            </w:pPr>
            <w:r>
              <w:rPr>
                <w:rFonts w:ascii="Arial" w:cs="Arial" w:eastAsia="Arial" w:hAnsi="Arial"/>
                <w:sz w:val="14"/>
                <w:szCs w:val="14"/>
                <w:color w:val="auto"/>
              </w:rPr>
              <w:t>(City)</w:t>
            </w:r>
          </w:p>
        </w:tc>
        <w:tc>
          <w:tcPr>
            <w:tcW w:w="1160" w:type="dxa"/>
            <w:vAlign w:val="bottom"/>
          </w:tcPr>
          <w:p>
            <w:pPr>
              <w:ind w:left="32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61" w:lineRule="exact"/>
        <w:rPr>
          <w:sz w:val="24"/>
          <w:szCs w:val="24"/>
          <w:color w:val="auto"/>
        </w:rPr>
      </w:pPr>
    </w:p>
    <w:p>
      <w:pPr>
        <w:sectPr>
          <w:pgSz w:w="11900" w:h="16838" w:orient="portrait"/>
          <w:cols w:equalWidth="0" w:num="2">
            <w:col w:w="3920" w:space="160"/>
            <w:col w:w="7340"/>
          </w:cols>
          <w:pgMar w:left="240" w:top="226" w:right="239" w:bottom="85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00" w:type="dxa"/>
            <w:vAlign w:val="bottom"/>
            <w:gridSpan w:val="2"/>
          </w:tcPr>
          <w:p>
            <w:pPr>
              <w:ind w:left="74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58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400" w:type="dxa"/>
            <w:vAlign w:val="bottom"/>
          </w:tcPr>
          <w:p>
            <w:pPr>
              <w:spacing w:after="0"/>
              <w:rPr>
                <w:sz w:val="14"/>
                <w:szCs w:val="14"/>
                <w:color w:val="auto"/>
              </w:rPr>
            </w:pPr>
          </w:p>
        </w:tc>
        <w:tc>
          <w:tcPr>
            <w:tcW w:w="170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4"/>
                <w:szCs w:val="14"/>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40"/>
              <w:spacing w:after="0" w:line="133" w:lineRule="exact"/>
              <w:rPr>
                <w:sz w:val="20"/>
                <w:szCs w:val="20"/>
                <w:color w:val="auto"/>
              </w:rPr>
            </w:pPr>
            <w:r>
              <w:rPr>
                <w:rFonts w:ascii="Arial" w:cs="Arial" w:eastAsia="Arial" w:hAnsi="Arial"/>
                <w:sz w:val="12"/>
                <w:szCs w:val="12"/>
                <w:b w:val="1"/>
                <w:bCs w:val="1"/>
                <w:color w:val="auto"/>
              </w:rPr>
              <w:t>Date</w:t>
            </w:r>
          </w:p>
        </w:tc>
        <w:tc>
          <w:tcPr>
            <w:tcW w:w="66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14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800" w:type="dxa"/>
            <w:vAlign w:val="bottom"/>
            <w:gridSpan w:val="2"/>
          </w:tcPr>
          <w:p>
            <w:pPr>
              <w:ind w:left="74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6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5)</w:t>
            </w: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58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4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40" w:type="dxa"/>
            <w:vAlign w:val="bottom"/>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440" w:type="dxa"/>
            <w:vAlign w:val="bottom"/>
          </w:tcPr>
          <w:p>
            <w:pPr>
              <w:spacing w:after="0"/>
              <w:rPr>
                <w:sz w:val="3"/>
                <w:szCs w:val="3"/>
                <w:color w:val="auto"/>
              </w:rPr>
            </w:pPr>
          </w:p>
        </w:tc>
        <w:tc>
          <w:tcPr>
            <w:tcW w:w="400" w:type="dxa"/>
            <w:vAlign w:val="bottom"/>
          </w:tcPr>
          <w:p>
            <w:pPr>
              <w:spacing w:after="0"/>
              <w:rPr>
                <w:sz w:val="3"/>
                <w:szCs w:val="3"/>
                <w:color w:val="auto"/>
              </w:rPr>
            </w:pPr>
          </w:p>
        </w:tc>
        <w:tc>
          <w:tcPr>
            <w:tcW w:w="600" w:type="dxa"/>
            <w:vAlign w:val="bottom"/>
          </w:tcPr>
          <w:p>
            <w:pPr>
              <w:spacing w:after="0"/>
              <w:rPr>
                <w:sz w:val="3"/>
                <w:szCs w:val="3"/>
                <w:color w:val="auto"/>
              </w:rPr>
            </w:pPr>
          </w:p>
        </w:tc>
        <w:tc>
          <w:tcPr>
            <w:tcW w:w="72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4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V</w:t>
            </w:r>
          </w:p>
        </w:tc>
        <w:tc>
          <w:tcPr>
            <w:tcW w:w="6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ind w:left="26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440" w:type="dxa"/>
            <w:vAlign w:val="bottom"/>
            <w:vMerge w:val="continue"/>
          </w:tcPr>
          <w:p>
            <w:pPr>
              <w:spacing w:after="0"/>
              <w:rPr>
                <w:sz w:val="8"/>
                <w:szCs w:val="8"/>
                <w:color w:val="auto"/>
              </w:rPr>
            </w:pPr>
          </w:p>
        </w:tc>
        <w:tc>
          <w:tcPr>
            <w:tcW w:w="400" w:type="dxa"/>
            <w:vAlign w:val="bottom"/>
            <w:vMerge w:val="continue"/>
          </w:tcPr>
          <w:p>
            <w:pPr>
              <w:spacing w:after="0"/>
              <w:rPr>
                <w:sz w:val="8"/>
                <w:szCs w:val="8"/>
                <w:color w:val="auto"/>
              </w:rPr>
            </w:pPr>
          </w:p>
        </w:tc>
        <w:tc>
          <w:tcPr>
            <w:tcW w:w="600" w:type="dxa"/>
            <w:vAlign w:val="bottom"/>
            <w:vMerge w:val="continue"/>
          </w:tcPr>
          <w:p>
            <w:pPr>
              <w:spacing w:after="0"/>
              <w:rPr>
                <w:sz w:val="8"/>
                <w:szCs w:val="8"/>
                <w:color w:val="auto"/>
              </w:rPr>
            </w:pPr>
          </w:p>
        </w:tc>
        <w:tc>
          <w:tcPr>
            <w:tcW w:w="7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2"/>
            <w:vMerge w:val="continue"/>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440" w:type="dxa"/>
            <w:vAlign w:val="bottom"/>
          </w:tcPr>
          <w:p>
            <w:pPr>
              <w:spacing w:after="0"/>
              <w:rPr>
                <w:sz w:val="5"/>
                <w:szCs w:val="5"/>
                <w:color w:val="auto"/>
              </w:rPr>
            </w:pPr>
          </w:p>
        </w:tc>
        <w:tc>
          <w:tcPr>
            <w:tcW w:w="400" w:type="dxa"/>
            <w:vAlign w:val="bottom"/>
          </w:tcPr>
          <w:p>
            <w:pPr>
              <w:spacing w:after="0"/>
              <w:rPr>
                <w:sz w:val="5"/>
                <w:szCs w:val="5"/>
                <w:color w:val="auto"/>
              </w:rPr>
            </w:pPr>
          </w:p>
        </w:tc>
        <w:tc>
          <w:tcPr>
            <w:tcW w:w="60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3"/>
                <w:szCs w:val="23"/>
                <w:color w:val="auto"/>
              </w:rPr>
            </w:pPr>
          </w:p>
        </w:tc>
        <w:tc>
          <w:tcPr>
            <w:tcW w:w="1800" w:type="dxa"/>
            <w:vAlign w:val="bottom"/>
            <w:gridSpan w:val="2"/>
          </w:tcPr>
          <w:p>
            <w:pPr>
              <w:ind w:left="840"/>
              <w:spacing w:after="0"/>
              <w:rPr>
                <w:sz w:val="20"/>
                <w:szCs w:val="20"/>
                <w:color w:val="auto"/>
              </w:rPr>
            </w:pPr>
            <w:r>
              <w:rPr>
                <w:rFonts w:ascii="Arial" w:cs="Arial" w:eastAsia="Arial" w:hAnsi="Arial"/>
                <w:sz w:val="18"/>
                <w:szCs w:val="18"/>
                <w:color w:val="0000FF"/>
              </w:rPr>
              <w:t>11/24/2004</w:t>
            </w:r>
          </w:p>
        </w:tc>
        <w:tc>
          <w:tcPr>
            <w:tcW w:w="1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40" w:type="dxa"/>
            <w:vAlign w:val="bottom"/>
          </w:tcPr>
          <w:p>
            <w:pPr>
              <w:ind w:left="180"/>
              <w:spacing w:after="0"/>
              <w:rPr>
                <w:sz w:val="20"/>
                <w:szCs w:val="20"/>
                <w:color w:val="auto"/>
              </w:rPr>
            </w:pPr>
            <w:r>
              <w:rPr>
                <w:rFonts w:ascii="Arial" w:cs="Arial" w:eastAsia="Arial" w:hAnsi="Arial"/>
                <w:sz w:val="14"/>
                <w:szCs w:val="14"/>
                <w:color w:val="0000FF"/>
              </w:rPr>
              <w:t>G</w:t>
            </w:r>
          </w:p>
        </w:tc>
        <w:tc>
          <w:tcPr>
            <w:tcW w:w="400" w:type="dxa"/>
            <w:vAlign w:val="bottom"/>
          </w:tcPr>
          <w:p>
            <w:pPr>
              <w:ind w:left="140"/>
              <w:spacing w:after="0"/>
              <w:rPr>
                <w:sz w:val="20"/>
                <w:szCs w:val="20"/>
                <w:color w:val="auto"/>
              </w:rPr>
            </w:pPr>
            <w:r>
              <w:rPr>
                <w:rFonts w:ascii="Arial" w:cs="Arial" w:eastAsia="Arial" w:hAnsi="Arial"/>
                <w:sz w:val="14"/>
                <w:szCs w:val="14"/>
                <w:color w:val="0000FF"/>
              </w:rPr>
              <w:t>V</w:t>
            </w:r>
          </w:p>
        </w:tc>
        <w:tc>
          <w:tcPr>
            <w:tcW w:w="600" w:type="dxa"/>
            <w:vAlign w:val="bottom"/>
          </w:tcPr>
          <w:p>
            <w:pPr>
              <w:ind w:left="180"/>
              <w:spacing w:after="0"/>
              <w:rPr>
                <w:sz w:val="20"/>
                <w:szCs w:val="20"/>
                <w:color w:val="auto"/>
              </w:rPr>
            </w:pPr>
            <w:r>
              <w:rPr>
                <w:rFonts w:ascii="Arial" w:cs="Arial" w:eastAsia="Arial" w:hAnsi="Arial"/>
                <w:sz w:val="18"/>
                <w:szCs w:val="18"/>
                <w:color w:val="0000FF"/>
                <w:w w:val="88"/>
              </w:rPr>
              <w:t>3,500</w:t>
            </w:r>
          </w:p>
        </w:tc>
        <w:tc>
          <w:tcPr>
            <w:tcW w:w="720" w:type="dxa"/>
            <w:vAlign w:val="bottom"/>
          </w:tcPr>
          <w:p>
            <w:pPr>
              <w:ind w:left="400"/>
              <w:spacing w:after="0"/>
              <w:rPr>
                <w:sz w:val="20"/>
                <w:szCs w:val="20"/>
                <w:color w:val="auto"/>
              </w:rPr>
            </w:pPr>
            <w:r>
              <w:rPr>
                <w:rFonts w:ascii="Arial" w:cs="Arial" w:eastAsia="Arial" w:hAnsi="Arial"/>
                <w:sz w:val="18"/>
                <w:szCs w:val="18"/>
                <w:color w:val="0000FF"/>
              </w:rPr>
              <w:t>D</w:t>
            </w:r>
          </w:p>
        </w:tc>
        <w:tc>
          <w:tcPr>
            <w:tcW w:w="620" w:type="dxa"/>
            <w:vAlign w:val="bottom"/>
            <w:gridSpan w:val="3"/>
          </w:tcPr>
          <w:p>
            <w:pPr>
              <w:jc w:val="right"/>
              <w:ind w:right="1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1260" w:type="dxa"/>
            <w:vAlign w:val="bottom"/>
            <w:gridSpan w:val="2"/>
          </w:tcPr>
          <w:p>
            <w:pPr>
              <w:jc w:val="center"/>
              <w:spacing w:after="0"/>
              <w:rPr>
                <w:sz w:val="20"/>
                <w:szCs w:val="20"/>
                <w:color w:val="auto"/>
              </w:rPr>
            </w:pPr>
            <w:r>
              <w:rPr>
                <w:rFonts w:ascii="Arial" w:cs="Arial" w:eastAsia="Arial" w:hAnsi="Arial"/>
                <w:sz w:val="18"/>
                <w:szCs w:val="18"/>
                <w:color w:val="0000FF"/>
                <w:w w:val="86"/>
              </w:rPr>
              <w:t>445,601</w:t>
            </w:r>
          </w:p>
        </w:tc>
        <w:tc>
          <w:tcPr>
            <w:tcW w:w="920" w:type="dxa"/>
            <w:vAlign w:val="bottom"/>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By CJP</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gridSpan w:val="2"/>
          </w:tcPr>
          <w:p>
            <w:pPr>
              <w:jc w:val="center"/>
              <w:spacing w:after="0"/>
              <w:rPr>
                <w:sz w:val="20"/>
                <w:szCs w:val="20"/>
                <w:color w:val="auto"/>
              </w:rPr>
            </w:pPr>
            <w:r>
              <w:rPr>
                <w:rFonts w:ascii="Arial" w:cs="Arial" w:eastAsia="Arial" w:hAnsi="Arial"/>
                <w:sz w:val="18"/>
                <w:szCs w:val="18"/>
                <w:color w:val="0000FF"/>
                <w:w w:val="87"/>
              </w:rPr>
              <w:t>3,750,000</w:t>
            </w:r>
          </w:p>
        </w:tc>
        <w:tc>
          <w:tcPr>
            <w:tcW w:w="920" w:type="dxa"/>
            <w:vAlign w:val="bottom"/>
          </w:tcPr>
          <w:p>
            <w:pPr>
              <w:ind w:left="400"/>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w w:val="98"/>
              </w:rPr>
              <w:t>Partners,</w:t>
            </w: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Ltd.</w:t>
            </w:r>
            <w:r>
              <w:rPr>
                <w:rFonts w:ascii="Arial" w:cs="Arial" w:eastAsia="Arial" w:hAnsi="Arial"/>
                <w:sz w:val="22"/>
                <w:szCs w:val="22"/>
                <w:color w:val="008000"/>
                <w:vertAlign w:val="superscript"/>
              </w:rPr>
              <w:t>(1)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60" w:type="dxa"/>
            <w:vAlign w:val="bottom"/>
            <w:gridSpan w:val="2"/>
            <w:vMerge w:val="restart"/>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60" w:type="dxa"/>
            <w:vAlign w:val="bottom"/>
            <w:gridSpan w:val="2"/>
            <w:vMerge w:val="restart"/>
          </w:tcPr>
          <w:p>
            <w:pPr>
              <w:jc w:val="center"/>
              <w:spacing w:after="0"/>
              <w:rPr>
                <w:sz w:val="20"/>
                <w:szCs w:val="20"/>
                <w:color w:val="auto"/>
              </w:rPr>
            </w:pPr>
            <w:r>
              <w:rPr>
                <w:rFonts w:ascii="Arial" w:cs="Arial" w:eastAsia="Arial" w:hAnsi="Arial"/>
                <w:sz w:val="18"/>
                <w:szCs w:val="18"/>
                <w:color w:val="0000FF"/>
                <w:w w:val="86"/>
              </w:rPr>
              <w:t>215,597</w:t>
            </w:r>
          </w:p>
        </w:tc>
        <w:tc>
          <w:tcPr>
            <w:tcW w:w="920" w:type="dxa"/>
            <w:vAlign w:val="bottom"/>
            <w:vMerge w:val="restart"/>
          </w:tcPr>
          <w:p>
            <w:pPr>
              <w:ind w:left="400"/>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60" w:type="dxa"/>
            <w:vAlign w:val="bottom"/>
            <w:gridSpan w:val="2"/>
            <w:vMerge w:val="continue"/>
          </w:tcPr>
          <w:p>
            <w:pPr>
              <w:spacing w:after="0"/>
              <w:rPr>
                <w:sz w:val="9"/>
                <w:szCs w:val="9"/>
                <w:color w:val="auto"/>
              </w:rPr>
            </w:pPr>
          </w:p>
        </w:tc>
        <w:tc>
          <w:tcPr>
            <w:tcW w:w="11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440" w:type="dxa"/>
            <w:vAlign w:val="bottom"/>
          </w:tcPr>
          <w:p>
            <w:pPr>
              <w:spacing w:after="0"/>
              <w:rPr>
                <w:sz w:val="9"/>
                <w:szCs w:val="9"/>
                <w:color w:val="auto"/>
              </w:rPr>
            </w:pPr>
          </w:p>
        </w:tc>
        <w:tc>
          <w:tcPr>
            <w:tcW w:w="400" w:type="dxa"/>
            <w:vAlign w:val="bottom"/>
          </w:tcPr>
          <w:p>
            <w:pPr>
              <w:spacing w:after="0"/>
              <w:rPr>
                <w:sz w:val="9"/>
                <w:szCs w:val="9"/>
                <w:color w:val="auto"/>
              </w:rPr>
            </w:pPr>
          </w:p>
        </w:tc>
        <w:tc>
          <w:tcPr>
            <w:tcW w:w="600" w:type="dxa"/>
            <w:vAlign w:val="bottom"/>
          </w:tcPr>
          <w:p>
            <w:pPr>
              <w:spacing w:after="0"/>
              <w:rPr>
                <w:sz w:val="9"/>
                <w:szCs w:val="9"/>
                <w:color w:val="auto"/>
              </w:rPr>
            </w:pPr>
          </w:p>
        </w:tc>
        <w:tc>
          <w:tcPr>
            <w:tcW w:w="72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60" w:type="dxa"/>
            <w:vAlign w:val="bottom"/>
            <w:gridSpan w:val="2"/>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780" w:type="dxa"/>
            <w:vAlign w:val="bottom"/>
            <w:vMerge w:val="restart"/>
          </w:tcPr>
          <w:p>
            <w:pPr>
              <w:ind w:left="60"/>
              <w:spacing w:after="0"/>
              <w:rPr>
                <w:sz w:val="20"/>
                <w:szCs w:val="20"/>
                <w:color w:val="auto"/>
              </w:rPr>
            </w:pPr>
            <w:r>
              <w:rPr>
                <w:rFonts w:ascii="Arial" w:cs="Arial" w:eastAsia="Arial" w:hAnsi="Arial"/>
                <w:sz w:val="18"/>
                <w:szCs w:val="18"/>
                <w:color w:val="0000FF"/>
              </w:rPr>
              <w:t>Trust</w:t>
            </w:r>
            <w:r>
              <w:rPr>
                <w:rFonts w:ascii="Arial" w:cs="Arial" w:eastAsia="Arial" w:hAnsi="Arial"/>
                <w:sz w:val="22"/>
                <w:szCs w:val="22"/>
                <w:color w:val="008000"/>
                <w:vertAlign w:val="superscript"/>
              </w:rPr>
              <w:t>(2)</w:t>
            </w: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18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tcPr>
          <w:p>
            <w:pPr>
              <w:spacing w:after="0"/>
              <w:rPr>
                <w:sz w:val="14"/>
                <w:szCs w:val="14"/>
                <w:color w:val="auto"/>
              </w:rPr>
            </w:pPr>
          </w:p>
        </w:tc>
        <w:tc>
          <w:tcPr>
            <w:tcW w:w="14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40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34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240" w:type="dxa"/>
            <w:vAlign w:val="bottom"/>
            <w:tcBorders>
              <w:bottom w:val="single" w:sz="8" w:color="2C2C2C"/>
            </w:tcBorders>
          </w:tcPr>
          <w:p>
            <w:pPr>
              <w:spacing w:after="0"/>
              <w:rPr>
                <w:sz w:val="14"/>
                <w:szCs w:val="14"/>
                <w:color w:val="auto"/>
              </w:rPr>
            </w:pPr>
          </w:p>
        </w:tc>
        <w:tc>
          <w:tcPr>
            <w:tcW w:w="48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92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60" w:type="dxa"/>
            <w:vAlign w:val="bottom"/>
            <w:gridSpan w:val="2"/>
            <w:vMerge w:val="restart"/>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60" w:type="dxa"/>
            <w:vAlign w:val="bottom"/>
            <w:gridSpan w:val="2"/>
            <w:vMerge w:val="restart"/>
          </w:tcPr>
          <w:p>
            <w:pPr>
              <w:jc w:val="center"/>
              <w:spacing w:after="0"/>
              <w:rPr>
                <w:sz w:val="20"/>
                <w:szCs w:val="20"/>
                <w:color w:val="auto"/>
              </w:rPr>
            </w:pPr>
            <w:r>
              <w:rPr>
                <w:rFonts w:ascii="Arial" w:cs="Arial" w:eastAsia="Arial" w:hAnsi="Arial"/>
                <w:sz w:val="18"/>
                <w:szCs w:val="18"/>
                <w:color w:val="0000FF"/>
                <w:w w:val="86"/>
              </w:rPr>
              <w:t>215,597</w:t>
            </w:r>
          </w:p>
        </w:tc>
        <w:tc>
          <w:tcPr>
            <w:tcW w:w="920" w:type="dxa"/>
            <w:vAlign w:val="bottom"/>
            <w:vMerge w:val="restart"/>
          </w:tcPr>
          <w:p>
            <w:pPr>
              <w:ind w:left="400"/>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60" w:type="dxa"/>
            <w:vAlign w:val="bottom"/>
            <w:gridSpan w:val="2"/>
            <w:vMerge w:val="continue"/>
          </w:tcPr>
          <w:p>
            <w:pPr>
              <w:spacing w:after="0"/>
              <w:rPr>
                <w:sz w:val="9"/>
                <w:szCs w:val="9"/>
                <w:color w:val="auto"/>
              </w:rPr>
            </w:pPr>
          </w:p>
        </w:tc>
        <w:tc>
          <w:tcPr>
            <w:tcW w:w="11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440" w:type="dxa"/>
            <w:vAlign w:val="bottom"/>
          </w:tcPr>
          <w:p>
            <w:pPr>
              <w:spacing w:after="0"/>
              <w:rPr>
                <w:sz w:val="9"/>
                <w:szCs w:val="9"/>
                <w:color w:val="auto"/>
              </w:rPr>
            </w:pPr>
          </w:p>
        </w:tc>
        <w:tc>
          <w:tcPr>
            <w:tcW w:w="400" w:type="dxa"/>
            <w:vAlign w:val="bottom"/>
          </w:tcPr>
          <w:p>
            <w:pPr>
              <w:spacing w:after="0"/>
              <w:rPr>
                <w:sz w:val="9"/>
                <w:szCs w:val="9"/>
                <w:color w:val="auto"/>
              </w:rPr>
            </w:pPr>
          </w:p>
        </w:tc>
        <w:tc>
          <w:tcPr>
            <w:tcW w:w="600" w:type="dxa"/>
            <w:vAlign w:val="bottom"/>
          </w:tcPr>
          <w:p>
            <w:pPr>
              <w:spacing w:after="0"/>
              <w:rPr>
                <w:sz w:val="9"/>
                <w:szCs w:val="9"/>
                <w:color w:val="auto"/>
              </w:rPr>
            </w:pPr>
          </w:p>
        </w:tc>
        <w:tc>
          <w:tcPr>
            <w:tcW w:w="72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60" w:type="dxa"/>
            <w:vAlign w:val="bottom"/>
            <w:gridSpan w:val="2"/>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780" w:type="dxa"/>
            <w:vAlign w:val="bottom"/>
            <w:vMerge w:val="restart"/>
          </w:tcPr>
          <w:p>
            <w:pPr>
              <w:ind w:left="60"/>
              <w:spacing w:after="0"/>
              <w:rPr>
                <w:sz w:val="20"/>
                <w:szCs w:val="20"/>
                <w:color w:val="auto"/>
              </w:rPr>
            </w:pPr>
            <w:r>
              <w:rPr>
                <w:rFonts w:ascii="Arial" w:cs="Arial" w:eastAsia="Arial" w:hAnsi="Arial"/>
                <w:sz w:val="18"/>
                <w:szCs w:val="18"/>
                <w:color w:val="0000FF"/>
              </w:rPr>
              <w:t>Trust</w:t>
            </w:r>
            <w:r>
              <w:rPr>
                <w:rFonts w:ascii="Arial" w:cs="Arial" w:eastAsia="Arial" w:hAnsi="Arial"/>
                <w:sz w:val="22"/>
                <w:szCs w:val="22"/>
                <w:color w:val="008000"/>
                <w:vertAlign w:val="superscript"/>
              </w:rPr>
              <w:t>(3)</w:t>
            </w: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18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tcPr>
          <w:p>
            <w:pPr>
              <w:spacing w:after="0"/>
              <w:rPr>
                <w:sz w:val="14"/>
                <w:szCs w:val="14"/>
                <w:color w:val="auto"/>
              </w:rPr>
            </w:pPr>
          </w:p>
        </w:tc>
        <w:tc>
          <w:tcPr>
            <w:tcW w:w="14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40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34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240" w:type="dxa"/>
            <w:vAlign w:val="bottom"/>
            <w:tcBorders>
              <w:bottom w:val="single" w:sz="8" w:color="2C2C2C"/>
            </w:tcBorders>
          </w:tcPr>
          <w:p>
            <w:pPr>
              <w:spacing w:after="0"/>
              <w:rPr>
                <w:sz w:val="14"/>
                <w:szCs w:val="14"/>
                <w:color w:val="auto"/>
              </w:rPr>
            </w:pPr>
          </w:p>
        </w:tc>
        <w:tc>
          <w:tcPr>
            <w:tcW w:w="48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92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60" w:type="dxa"/>
            <w:vAlign w:val="bottom"/>
            <w:gridSpan w:val="2"/>
            <w:vMerge w:val="restart"/>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60" w:type="dxa"/>
            <w:vAlign w:val="bottom"/>
            <w:gridSpan w:val="2"/>
            <w:vMerge w:val="restart"/>
          </w:tcPr>
          <w:p>
            <w:pPr>
              <w:jc w:val="center"/>
              <w:spacing w:after="0"/>
              <w:rPr>
                <w:sz w:val="20"/>
                <w:szCs w:val="20"/>
                <w:color w:val="auto"/>
              </w:rPr>
            </w:pPr>
            <w:r>
              <w:rPr>
                <w:rFonts w:ascii="Arial" w:cs="Arial" w:eastAsia="Arial" w:hAnsi="Arial"/>
                <w:sz w:val="18"/>
                <w:szCs w:val="18"/>
                <w:color w:val="0000FF"/>
                <w:w w:val="86"/>
              </w:rPr>
              <w:t>250,000</w:t>
            </w:r>
          </w:p>
        </w:tc>
        <w:tc>
          <w:tcPr>
            <w:tcW w:w="920" w:type="dxa"/>
            <w:vAlign w:val="bottom"/>
            <w:vMerge w:val="restart"/>
          </w:tcPr>
          <w:p>
            <w:pPr>
              <w:ind w:left="400"/>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60" w:type="dxa"/>
            <w:vAlign w:val="bottom"/>
            <w:gridSpan w:val="2"/>
            <w:vMerge w:val="continue"/>
          </w:tcPr>
          <w:p>
            <w:pPr>
              <w:spacing w:after="0"/>
              <w:rPr>
                <w:sz w:val="9"/>
                <w:szCs w:val="9"/>
                <w:color w:val="auto"/>
              </w:rPr>
            </w:pPr>
          </w:p>
        </w:tc>
        <w:tc>
          <w:tcPr>
            <w:tcW w:w="11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440" w:type="dxa"/>
            <w:vAlign w:val="bottom"/>
          </w:tcPr>
          <w:p>
            <w:pPr>
              <w:spacing w:after="0"/>
              <w:rPr>
                <w:sz w:val="9"/>
                <w:szCs w:val="9"/>
                <w:color w:val="auto"/>
              </w:rPr>
            </w:pPr>
          </w:p>
        </w:tc>
        <w:tc>
          <w:tcPr>
            <w:tcW w:w="400" w:type="dxa"/>
            <w:vAlign w:val="bottom"/>
          </w:tcPr>
          <w:p>
            <w:pPr>
              <w:spacing w:after="0"/>
              <w:rPr>
                <w:sz w:val="9"/>
                <w:szCs w:val="9"/>
                <w:color w:val="auto"/>
              </w:rPr>
            </w:pPr>
          </w:p>
        </w:tc>
        <w:tc>
          <w:tcPr>
            <w:tcW w:w="600" w:type="dxa"/>
            <w:vAlign w:val="bottom"/>
          </w:tcPr>
          <w:p>
            <w:pPr>
              <w:spacing w:after="0"/>
              <w:rPr>
                <w:sz w:val="9"/>
                <w:szCs w:val="9"/>
                <w:color w:val="auto"/>
              </w:rPr>
            </w:pPr>
          </w:p>
        </w:tc>
        <w:tc>
          <w:tcPr>
            <w:tcW w:w="72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60" w:type="dxa"/>
            <w:vAlign w:val="bottom"/>
            <w:gridSpan w:val="2"/>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780" w:type="dxa"/>
            <w:vAlign w:val="bottom"/>
            <w:vMerge w:val="restart"/>
          </w:tcPr>
          <w:p>
            <w:pPr>
              <w:ind w:left="60"/>
              <w:spacing w:after="0"/>
              <w:rPr>
                <w:sz w:val="20"/>
                <w:szCs w:val="20"/>
                <w:color w:val="auto"/>
              </w:rPr>
            </w:pPr>
            <w:r>
              <w:rPr>
                <w:rFonts w:ascii="Arial" w:cs="Arial" w:eastAsia="Arial" w:hAnsi="Arial"/>
                <w:sz w:val="18"/>
                <w:szCs w:val="18"/>
                <w:color w:val="0000FF"/>
              </w:rPr>
              <w:t>Trust</w:t>
            </w:r>
            <w:r>
              <w:rPr>
                <w:rFonts w:ascii="Arial" w:cs="Arial" w:eastAsia="Arial" w:hAnsi="Arial"/>
                <w:sz w:val="22"/>
                <w:szCs w:val="22"/>
                <w:color w:val="008000"/>
                <w:vertAlign w:val="superscript"/>
              </w:rPr>
              <w:t>(2)</w:t>
            </w: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18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tcPr>
          <w:p>
            <w:pPr>
              <w:spacing w:after="0"/>
              <w:rPr>
                <w:sz w:val="14"/>
                <w:szCs w:val="14"/>
                <w:color w:val="auto"/>
              </w:rPr>
            </w:pPr>
          </w:p>
        </w:tc>
        <w:tc>
          <w:tcPr>
            <w:tcW w:w="14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40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34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240" w:type="dxa"/>
            <w:vAlign w:val="bottom"/>
            <w:tcBorders>
              <w:bottom w:val="single" w:sz="8" w:color="2C2C2C"/>
            </w:tcBorders>
          </w:tcPr>
          <w:p>
            <w:pPr>
              <w:spacing w:after="0"/>
              <w:rPr>
                <w:sz w:val="14"/>
                <w:szCs w:val="14"/>
                <w:color w:val="auto"/>
              </w:rPr>
            </w:pPr>
          </w:p>
        </w:tc>
        <w:tc>
          <w:tcPr>
            <w:tcW w:w="48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92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60" w:type="dxa"/>
            <w:vAlign w:val="bottom"/>
            <w:gridSpan w:val="2"/>
            <w:vMerge w:val="restart"/>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60" w:type="dxa"/>
            <w:vAlign w:val="bottom"/>
            <w:gridSpan w:val="2"/>
            <w:vMerge w:val="restart"/>
          </w:tcPr>
          <w:p>
            <w:pPr>
              <w:jc w:val="center"/>
              <w:spacing w:after="0"/>
              <w:rPr>
                <w:sz w:val="20"/>
                <w:szCs w:val="20"/>
                <w:color w:val="auto"/>
              </w:rPr>
            </w:pPr>
            <w:r>
              <w:rPr>
                <w:rFonts w:ascii="Arial" w:cs="Arial" w:eastAsia="Arial" w:hAnsi="Arial"/>
                <w:sz w:val="18"/>
                <w:szCs w:val="18"/>
                <w:color w:val="0000FF"/>
                <w:w w:val="86"/>
              </w:rPr>
              <w:t>250,000</w:t>
            </w:r>
          </w:p>
        </w:tc>
        <w:tc>
          <w:tcPr>
            <w:tcW w:w="920" w:type="dxa"/>
            <w:vAlign w:val="bottom"/>
            <w:vMerge w:val="restart"/>
          </w:tcPr>
          <w:p>
            <w:pPr>
              <w:ind w:left="400"/>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60" w:type="dxa"/>
            <w:vAlign w:val="bottom"/>
            <w:gridSpan w:val="2"/>
            <w:vMerge w:val="continue"/>
          </w:tcPr>
          <w:p>
            <w:pPr>
              <w:spacing w:after="0"/>
              <w:rPr>
                <w:sz w:val="9"/>
                <w:szCs w:val="9"/>
                <w:color w:val="auto"/>
              </w:rPr>
            </w:pPr>
          </w:p>
        </w:tc>
        <w:tc>
          <w:tcPr>
            <w:tcW w:w="11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440" w:type="dxa"/>
            <w:vAlign w:val="bottom"/>
          </w:tcPr>
          <w:p>
            <w:pPr>
              <w:spacing w:after="0"/>
              <w:rPr>
                <w:sz w:val="9"/>
                <w:szCs w:val="9"/>
                <w:color w:val="auto"/>
              </w:rPr>
            </w:pPr>
          </w:p>
        </w:tc>
        <w:tc>
          <w:tcPr>
            <w:tcW w:w="400" w:type="dxa"/>
            <w:vAlign w:val="bottom"/>
          </w:tcPr>
          <w:p>
            <w:pPr>
              <w:spacing w:after="0"/>
              <w:rPr>
                <w:sz w:val="9"/>
                <w:szCs w:val="9"/>
                <w:color w:val="auto"/>
              </w:rPr>
            </w:pPr>
          </w:p>
        </w:tc>
        <w:tc>
          <w:tcPr>
            <w:tcW w:w="600" w:type="dxa"/>
            <w:vAlign w:val="bottom"/>
          </w:tcPr>
          <w:p>
            <w:pPr>
              <w:spacing w:after="0"/>
              <w:rPr>
                <w:sz w:val="9"/>
                <w:szCs w:val="9"/>
                <w:color w:val="auto"/>
              </w:rPr>
            </w:pPr>
          </w:p>
        </w:tc>
        <w:tc>
          <w:tcPr>
            <w:tcW w:w="72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60" w:type="dxa"/>
            <w:vAlign w:val="bottom"/>
            <w:gridSpan w:val="2"/>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800" w:type="dxa"/>
            <w:vAlign w:val="bottom"/>
            <w:gridSpan w:val="2"/>
            <w:vMerge w:val="restart"/>
          </w:tcPr>
          <w:p>
            <w:pPr>
              <w:ind w:left="60"/>
              <w:spacing w:after="0"/>
              <w:rPr>
                <w:sz w:val="20"/>
                <w:szCs w:val="20"/>
                <w:color w:val="auto"/>
              </w:rPr>
            </w:pPr>
            <w:r>
              <w:rPr>
                <w:rFonts w:ascii="Arial" w:cs="Arial" w:eastAsia="Arial" w:hAnsi="Arial"/>
                <w:sz w:val="18"/>
                <w:szCs w:val="18"/>
                <w:color w:val="0000FF"/>
              </w:rPr>
              <w:t>Trust</w:t>
            </w:r>
            <w:r>
              <w:rPr>
                <w:rFonts w:ascii="Arial" w:cs="Arial" w:eastAsia="Arial" w:hAnsi="Arial"/>
                <w:sz w:val="22"/>
                <w:szCs w:val="22"/>
                <w:color w:val="008000"/>
                <w:vertAlign w:val="superscript"/>
              </w:rPr>
              <w:t>(3)</w:t>
            </w:r>
          </w:p>
        </w:tc>
        <w:tc>
          <w:tcPr>
            <w:tcW w:w="0" w:type="dxa"/>
            <w:vAlign w:val="bottom"/>
          </w:tcPr>
          <w:p>
            <w:pPr>
              <w:spacing w:after="0"/>
              <w:rPr>
                <w:sz w:val="1"/>
                <w:szCs w:val="1"/>
                <w:color w:val="auto"/>
              </w:rPr>
            </w:pPr>
          </w:p>
        </w:tc>
      </w:tr>
      <w:tr>
        <w:trPr>
          <w:trHeight w:val="211"/>
        </w:trPr>
        <w:tc>
          <w:tcPr>
            <w:tcW w:w="20" w:type="dxa"/>
            <w:vAlign w:val="bottom"/>
            <w:tcBorders>
              <w:bottom w:val="single" w:sz="8" w:color="2C2C2C"/>
            </w:tcBorders>
          </w:tcPr>
          <w:p>
            <w:pPr>
              <w:spacing w:after="0"/>
              <w:rPr>
                <w:sz w:val="18"/>
                <w:szCs w:val="18"/>
                <w:color w:val="auto"/>
              </w:rPr>
            </w:pPr>
          </w:p>
        </w:tc>
        <w:tc>
          <w:tcPr>
            <w:tcW w:w="74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tcPr>
          <w:p>
            <w:pPr>
              <w:spacing w:after="0"/>
              <w:rPr>
                <w:sz w:val="18"/>
                <w:szCs w:val="18"/>
                <w:color w:val="auto"/>
              </w:rPr>
            </w:pPr>
          </w:p>
        </w:tc>
        <w:tc>
          <w:tcPr>
            <w:tcW w:w="1140" w:type="dxa"/>
            <w:vAlign w:val="bottom"/>
            <w:tcBorders>
              <w:bottom w:val="single" w:sz="8" w:color="2C2C2C"/>
            </w:tcBorders>
          </w:tcPr>
          <w:p>
            <w:pPr>
              <w:spacing w:after="0"/>
              <w:rPr>
                <w:sz w:val="18"/>
                <w:szCs w:val="18"/>
                <w:color w:val="auto"/>
              </w:rPr>
            </w:pPr>
          </w:p>
        </w:tc>
        <w:tc>
          <w:tcPr>
            <w:tcW w:w="1140" w:type="dxa"/>
            <w:vAlign w:val="bottom"/>
            <w:tcBorders>
              <w:bottom w:val="single" w:sz="8" w:color="2C2C2C"/>
            </w:tcBorders>
          </w:tcPr>
          <w:p>
            <w:pPr>
              <w:spacing w:after="0"/>
              <w:rPr>
                <w:sz w:val="18"/>
                <w:szCs w:val="18"/>
                <w:color w:val="auto"/>
              </w:rPr>
            </w:pPr>
          </w:p>
        </w:tc>
        <w:tc>
          <w:tcPr>
            <w:tcW w:w="660" w:type="dxa"/>
            <w:vAlign w:val="bottom"/>
            <w:tcBorders>
              <w:bottom w:val="single" w:sz="8" w:color="2C2C2C"/>
            </w:tcBorders>
          </w:tcPr>
          <w:p>
            <w:pPr>
              <w:spacing w:after="0"/>
              <w:rPr>
                <w:sz w:val="18"/>
                <w:szCs w:val="18"/>
                <w:color w:val="auto"/>
              </w:rPr>
            </w:pPr>
          </w:p>
        </w:tc>
        <w:tc>
          <w:tcPr>
            <w:tcW w:w="18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tcPr>
          <w:p>
            <w:pPr>
              <w:spacing w:after="0"/>
              <w:rPr>
                <w:sz w:val="18"/>
                <w:szCs w:val="18"/>
                <w:color w:val="auto"/>
              </w:rPr>
            </w:pPr>
          </w:p>
        </w:tc>
        <w:tc>
          <w:tcPr>
            <w:tcW w:w="14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40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340" w:type="dxa"/>
            <w:vAlign w:val="bottom"/>
            <w:tcBorders>
              <w:bottom w:val="single" w:sz="8" w:color="2C2C2C"/>
            </w:tcBorders>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240" w:type="dxa"/>
            <w:vAlign w:val="bottom"/>
            <w:tcBorders>
              <w:bottom w:val="single" w:sz="8" w:color="2C2C2C"/>
            </w:tcBorders>
          </w:tcPr>
          <w:p>
            <w:pPr>
              <w:spacing w:after="0"/>
              <w:rPr>
                <w:sz w:val="18"/>
                <w:szCs w:val="18"/>
                <w:color w:val="auto"/>
              </w:rPr>
            </w:pPr>
          </w:p>
        </w:tc>
        <w:tc>
          <w:tcPr>
            <w:tcW w:w="480" w:type="dxa"/>
            <w:vAlign w:val="bottom"/>
            <w:tcBorders>
              <w:bottom w:val="single" w:sz="8" w:color="2C2C2C"/>
            </w:tcBorders>
          </w:tcPr>
          <w:p>
            <w:pPr>
              <w:spacing w:after="0"/>
              <w:rPr>
                <w:sz w:val="18"/>
                <w:szCs w:val="18"/>
                <w:color w:val="auto"/>
              </w:rPr>
            </w:pPr>
          </w:p>
        </w:tc>
        <w:tc>
          <w:tcPr>
            <w:tcW w:w="780" w:type="dxa"/>
            <w:vAlign w:val="bottom"/>
            <w:tcBorders>
              <w:bottom w:val="single" w:sz="8" w:color="2C2C2C"/>
            </w:tcBorders>
          </w:tcPr>
          <w:p>
            <w:pPr>
              <w:spacing w:after="0"/>
              <w:rPr>
                <w:sz w:val="18"/>
                <w:szCs w:val="18"/>
                <w:color w:val="auto"/>
              </w:rPr>
            </w:pPr>
          </w:p>
        </w:tc>
        <w:tc>
          <w:tcPr>
            <w:tcW w:w="92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14"/>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80" w:type="dxa"/>
            <w:vAlign w:val="bottom"/>
            <w:gridSpan w:val="11"/>
          </w:tcPr>
          <w:p>
            <w:pPr>
              <w:ind w:left="58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4"/>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7. Title and</w:t>
            </w: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9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60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Underlying</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0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and 4)</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48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100" w:type="dxa"/>
            <w:vAlign w:val="bottom"/>
            <w:gridSpan w:val="3"/>
          </w:tcPr>
          <w:p>
            <w:pPr>
              <w:ind w:left="48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00" w:type="dxa"/>
            <w:vAlign w:val="bottom"/>
            <w:gridSpan w:val="3"/>
          </w:tcPr>
          <w:p>
            <w:pPr>
              <w:ind w:left="480"/>
              <w:spacing w:after="0" w:line="135"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1000" w:type="dxa"/>
            <w:vAlign w:val="bottom"/>
            <w:gridSpan w:val="2"/>
          </w:tcPr>
          <w:p>
            <w:pPr>
              <w:ind w:left="280"/>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1580" w:type="dxa"/>
            <w:vAlign w:val="bottom"/>
            <w:gridSpan w:val="4"/>
          </w:tcPr>
          <w:p>
            <w:pPr>
              <w:ind w:left="40"/>
              <w:spacing w:after="0"/>
              <w:rPr>
                <w:sz w:val="20"/>
                <w:szCs w:val="20"/>
                <w:color w:val="auto"/>
              </w:rPr>
            </w:pPr>
            <w:r>
              <w:rPr>
                <w:rFonts w:ascii="Arial" w:cs="Arial" w:eastAsia="Arial" w:hAnsi="Arial"/>
                <w:sz w:val="12"/>
                <w:szCs w:val="12"/>
                <w:b w:val="1"/>
                <w:bCs w:val="1"/>
                <w:color w:val="auto"/>
              </w:rPr>
              <w:t>Exercisable  Date</w:t>
            </w:r>
          </w:p>
        </w:tc>
        <w:tc>
          <w:tcPr>
            <w:tcW w:w="1100" w:type="dxa"/>
            <w:vAlign w:val="bottom"/>
            <w:gridSpan w:val="3"/>
          </w:tcPr>
          <w:p>
            <w:pPr>
              <w:ind w:left="20"/>
              <w:spacing w:after="0"/>
              <w:rPr>
                <w:sz w:val="20"/>
                <w:szCs w:val="20"/>
                <w:color w:val="auto"/>
              </w:rPr>
            </w:pPr>
            <w:r>
              <w:rPr>
                <w:rFonts w:ascii="Arial" w:cs="Arial" w:eastAsia="Arial" w:hAnsi="Arial"/>
                <w:sz w:val="12"/>
                <w:szCs w:val="12"/>
                <w:b w:val="1"/>
                <w:bCs w:val="1"/>
                <w:color w:val="auto"/>
              </w:rPr>
              <w:t>Title   Shares</w:t>
            </w: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Shares held by CJP Partners, Ltd., a limited partnership in which CJP Management, L.L.C. is the sole general partner and the Reporting Person and his spouse are the only limited partners.</w:t>
      </w:r>
    </w:p>
    <w:p>
      <w:pPr>
        <w:spacing w:after="0" w:line="64" w:lineRule="exact"/>
        <w:rPr>
          <w:rFonts w:ascii="Arial" w:cs="Arial" w:eastAsia="Arial" w:hAnsi="Arial"/>
          <w:sz w:val="12"/>
          <w:szCs w:val="12"/>
          <w:color w:val="008000"/>
        </w:rPr>
      </w:pPr>
    </w:p>
    <w:p>
      <w:pPr>
        <w:ind w:left="40" w:right="6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Shares held in GRAT for Children for benefit of Reporting Person's minor children. Reporting person is trustee of the trust. Reporting person disclaims beneficial ownership of these securities, and this report shall not be deemed an admission that the reporting person is the beneficial owner of the shares for purposes of Section 16 or for any other purpose.</w:t>
      </w:r>
    </w:p>
    <w:p>
      <w:pPr>
        <w:spacing w:after="0" w:line="30" w:lineRule="exact"/>
        <w:rPr>
          <w:rFonts w:ascii="Arial" w:cs="Arial" w:eastAsia="Arial" w:hAnsi="Arial"/>
          <w:sz w:val="14"/>
          <w:szCs w:val="14"/>
          <w:color w:val="008000"/>
        </w:rPr>
      </w:pPr>
    </w:p>
    <w:p>
      <w:pPr>
        <w:ind w:left="40" w:right="160" w:firstLine="9"/>
        <w:spacing w:after="0" w:line="318"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Shares held in GRAT for Children for benefit of Reporting Person's minor children. Reporting Person's spouse is trustee of the trust. Reporting person disclaims beneficial ownership of these securities, and this report shall not be deemed an admission that the reporting person is the beneficial owner of the shares for purposes of Section 16 or for any other purpose.</w:t>
      </w:r>
    </w:p>
    <w:tbl>
      <w:tblPr>
        <w:tblLayout w:type="fixed"/>
        <w:tblInd w:w="6860" w:type="dxa"/>
        <w:tblCellMar>
          <w:top w:w="0" w:type="dxa"/>
          <w:left w:w="0" w:type="dxa"/>
          <w:bottom w:w="0" w:type="dxa"/>
          <w:right w:w="0" w:type="dxa"/>
        </w:tblCellMar>
      </w:tblPr>
      <w:tr>
        <w:trPr>
          <w:trHeight w:val="199"/>
        </w:trPr>
        <w:tc>
          <w:tcPr>
            <w:tcW w:w="2020" w:type="dxa"/>
            <w:vAlign w:val="bottom"/>
            <w:tcBorders>
              <w:bottom w:val="single" w:sz="8" w:color="auto"/>
            </w:tcBorders>
            <w:gridSpan w:val="2"/>
          </w:tcPr>
          <w:p>
            <w:pPr>
              <w:spacing w:after="0" w:line="199" w:lineRule="exact"/>
              <w:rPr>
                <w:sz w:val="20"/>
                <w:szCs w:val="20"/>
                <w:color w:val="auto"/>
              </w:rPr>
            </w:pPr>
            <w:r>
              <w:rPr>
                <w:rFonts w:ascii="Arial" w:cs="Arial" w:eastAsia="Arial" w:hAnsi="Arial"/>
                <w:sz w:val="18"/>
                <w:szCs w:val="18"/>
                <w:color w:val="0000FF"/>
                <w:w w:val="92"/>
              </w:rPr>
              <w:t>Michael Chibib (Attorney in</w:t>
            </w:r>
          </w:p>
        </w:tc>
        <w:tc>
          <w:tcPr>
            <w:tcW w:w="140" w:type="dxa"/>
            <w:vAlign w:val="bottom"/>
          </w:tcPr>
          <w:p>
            <w:pPr>
              <w:spacing w:after="0"/>
              <w:rPr>
                <w:sz w:val="17"/>
                <w:szCs w:val="17"/>
                <w:color w:val="auto"/>
              </w:rPr>
            </w:pPr>
          </w:p>
        </w:tc>
        <w:tc>
          <w:tcPr>
            <w:tcW w:w="920" w:type="dxa"/>
            <w:vAlign w:val="bottom"/>
            <w:gridSpan w:val="2"/>
            <w:vMerge w:val="restart"/>
          </w:tcPr>
          <w:p>
            <w:pPr>
              <w:ind w:left="140"/>
              <w:spacing w:after="0"/>
              <w:rPr>
                <w:sz w:val="20"/>
                <w:szCs w:val="20"/>
                <w:color w:val="auto"/>
              </w:rPr>
            </w:pPr>
            <w:r>
              <w:rPr>
                <w:rFonts w:ascii="Arial" w:cs="Arial" w:eastAsia="Arial" w:hAnsi="Arial"/>
                <w:sz w:val="18"/>
                <w:szCs w:val="18"/>
                <w:color w:val="0000FF"/>
                <w:w w:val="84"/>
              </w:rPr>
              <w:t>11/24/2004</w:t>
            </w:r>
          </w:p>
        </w:tc>
        <w:tc>
          <w:tcPr>
            <w:tcW w:w="0" w:type="dxa"/>
            <w:vAlign w:val="bottom"/>
          </w:tcPr>
          <w:p>
            <w:pPr>
              <w:spacing w:after="0"/>
              <w:rPr>
                <w:sz w:val="1"/>
                <w:szCs w:val="1"/>
                <w:color w:val="auto"/>
              </w:rPr>
            </w:pPr>
          </w:p>
        </w:tc>
      </w:tr>
      <w:tr>
        <w:trPr>
          <w:trHeight w:val="88"/>
        </w:trPr>
        <w:tc>
          <w:tcPr>
            <w:tcW w:w="216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rPr>
              <w:t>Fact)</w:t>
            </w: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160" w:type="dxa"/>
            <w:vAlign w:val="bottom"/>
            <w:gridSpan w:val="3"/>
            <w:vMerge w:val="continue"/>
          </w:tcPr>
          <w:p>
            <w:pPr>
              <w:spacing w:after="0"/>
              <w:rPr>
                <w:sz w:val="7"/>
                <w:szCs w:val="7"/>
                <w:color w:val="auto"/>
              </w:rPr>
            </w:pPr>
          </w:p>
        </w:tc>
        <w:tc>
          <w:tcPr>
            <w:tcW w:w="14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60" w:type="dxa"/>
            <w:vAlign w:val="bottom"/>
            <w:shd w:val="clear" w:color="auto" w:fill="000000"/>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16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20" w:type="dxa"/>
            <w:vAlign w:val="bottom"/>
            <w:gridSpan w:val="2"/>
          </w:tcPr>
          <w:p>
            <w:pPr>
              <w:ind w:left="14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85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34664" TargetMode="External"/><Relationship Id="rId13" Type="http://schemas.openxmlformats.org/officeDocument/2006/relationships/hyperlink" Target="http://www.sec.gov/cgi-bin/browse-edgar?action=getcompany&amp;CIK=000104443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2019-12-17T12:08:06Z</dcterms:created>
  <dcterms:modified xsi:type="dcterms:W3CDTF">2019-12-17T12:08:06Z</dcterms:modified>
</cp:coreProperties>
</file>