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HOOD MARK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EVP &amp; Chief Administration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C.</w:t>
        <w:tab/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6999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2025-06-09T16:56:47Z</dcterms:created>
  <dcterms:modified xsi:type="dcterms:W3CDTF">2025-06-09T16:56:47Z</dcterms:modified>
</cp:coreProperties>
</file>