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07/06/2016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104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78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10"/>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54" w:lineRule="exact"/>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1"/>
          </w:tcPr>
          <w:p>
            <w:pPr>
              <w:jc w:val="center"/>
              <w:ind w:left="9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2,387,020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07/06/2016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70"/>
              <w:spacing w:after="0"/>
              <w:rPr>
                <w:sz w:val="20"/>
                <w:szCs w:val="20"/>
                <w:color w:val="auto"/>
              </w:rPr>
            </w:pPr>
            <w:r>
              <w:rPr>
                <w:rFonts w:ascii="Arial" w:cs="Arial" w:eastAsia="Arial" w:hAnsi="Arial"/>
                <w:sz w:val="18"/>
                <w:szCs w:val="18"/>
                <w:color w:val="0000FF"/>
                <w:w w:val="86"/>
              </w:rPr>
              <w:t>100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0.4</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2,386,920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07/07/2016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7"/>
              </w:rPr>
              <w:t>74,196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0.38</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2,312,724</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07/08/2016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8"/>
              </w:rPr>
              <w:t>7,478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0.38</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2,305,246</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9"/>
          </w:tcPr>
          <w:p>
            <w:pPr>
              <w:jc w:val="center"/>
              <w:ind w:left="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00" w:type="dxa"/>
            <w:vAlign w:val="bottom"/>
            <w:gridSpan w:val="16"/>
          </w:tcPr>
          <w:p>
            <w:pPr>
              <w:jc w:val="center"/>
              <w:ind w:right="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2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PVAM HOLDINGS LTD.</w:t>
              </w:r>
            </w:hyperlink>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5TH FLOOR 6 ST. ANDREW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LONDON</w:t>
      </w:r>
      <w:r>
        <w:rPr>
          <w:sz w:val="20"/>
          <w:szCs w:val="20"/>
          <w:color w:val="auto"/>
        </w:rPr>
        <w:tab/>
      </w:r>
      <w:r>
        <w:rPr>
          <w:rFonts w:ascii="Arial" w:cs="Arial" w:eastAsia="Arial" w:hAnsi="Arial"/>
          <w:sz w:val="18"/>
          <w:szCs w:val="18"/>
          <w:color w:val="0000FF"/>
        </w:rPr>
        <w:t>X0</w:t>
      </w:r>
      <w:r>
        <w:rPr>
          <w:sz w:val="20"/>
          <w:szCs w:val="20"/>
          <w:color w:val="auto"/>
        </w:rPr>
        <w:tab/>
      </w:r>
      <w:r>
        <w:rPr>
          <w:rFonts w:ascii="Arial" w:cs="Arial" w:eastAsia="Arial" w:hAnsi="Arial"/>
          <w:sz w:val="16"/>
          <w:szCs w:val="16"/>
          <w:color w:val="0000FF"/>
        </w:rPr>
        <w:t>EC4A 3AE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011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201104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tcPr>
          <w:p>
            <w:pPr>
              <w:ind w:left="360"/>
              <w:spacing w:after="0"/>
              <w:rPr>
                <w:sz w:val="20"/>
                <w:szCs w:val="20"/>
                <w:color w:val="auto"/>
              </w:rPr>
            </w:pPr>
            <w:r>
              <w:rPr>
                <w:rFonts w:ascii="Arial" w:cs="Arial" w:eastAsia="Arial" w:hAnsi="Arial"/>
                <w:sz w:val="14"/>
                <w:szCs w:val="14"/>
                <w:color w:val="auto"/>
              </w:rPr>
              <w:t>(First)</w:t>
            </w:r>
          </w:p>
        </w:tc>
        <w:tc>
          <w:tcPr>
            <w:tcW w:w="144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2"/>
              </w:rPr>
              <w:t>5TH FLOOR 6 ST. ANDREW STREET</w:t>
            </w:r>
          </w:p>
        </w:tc>
        <w:tc>
          <w:tcPr>
            <w:tcW w:w="14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8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800" w:type="dxa"/>
            <w:vAlign w:val="bottom"/>
          </w:tcPr>
          <w:p>
            <w:pPr>
              <w:ind w:left="360"/>
              <w:spacing w:after="0"/>
              <w:rPr>
                <w:sz w:val="20"/>
                <w:szCs w:val="20"/>
                <w:color w:val="auto"/>
              </w:rPr>
            </w:pPr>
            <w:r>
              <w:rPr>
                <w:rFonts w:ascii="Arial" w:cs="Arial" w:eastAsia="Arial" w:hAnsi="Arial"/>
                <w:sz w:val="18"/>
                <w:szCs w:val="18"/>
                <w:color w:val="0000FF"/>
              </w:rPr>
              <w:t>X0</w:t>
            </w:r>
          </w:p>
        </w:tc>
        <w:tc>
          <w:tcPr>
            <w:tcW w:w="1440" w:type="dxa"/>
            <w:vAlign w:val="bottom"/>
          </w:tcPr>
          <w:p>
            <w:pPr>
              <w:ind w:left="20"/>
              <w:spacing w:after="0"/>
              <w:rPr>
                <w:sz w:val="20"/>
                <w:szCs w:val="20"/>
                <w:color w:val="auto"/>
              </w:rPr>
            </w:pPr>
            <w:r>
              <w:rPr>
                <w:rFonts w:ascii="Arial" w:cs="Arial" w:eastAsia="Arial" w:hAnsi="Arial"/>
                <w:sz w:val="18"/>
                <w:szCs w:val="18"/>
                <w:color w:val="0000FF"/>
              </w:rPr>
              <w:t>EC4A 3AE</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tcPr>
          <w:p>
            <w:pPr>
              <w:ind w:left="360"/>
              <w:spacing w:after="0"/>
              <w:rPr>
                <w:sz w:val="20"/>
                <w:szCs w:val="20"/>
                <w:color w:val="auto"/>
              </w:rPr>
            </w:pPr>
            <w:r>
              <w:rPr>
                <w:rFonts w:ascii="Arial" w:cs="Arial" w:eastAsia="Arial" w:hAnsi="Arial"/>
                <w:sz w:val="14"/>
                <w:szCs w:val="14"/>
                <w:color w:val="auto"/>
              </w:rPr>
              <w:t>(State)</w:t>
            </w:r>
          </w:p>
        </w:tc>
        <w:tc>
          <w:tcPr>
            <w:tcW w:w="144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 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Steven Druskin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07/08/2016</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472885"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620047" TargetMode="External"/><Relationship Id="rId16" Type="http://schemas.openxmlformats.org/officeDocument/2006/relationships/hyperlink" Target="http://www.sec.gov/cgi-bin/browse-edgar?action=getcompany&amp;CIK=0001601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2019-12-06T19:16:46Z</dcterms:created>
  <dcterms:modified xsi:type="dcterms:W3CDTF">2019-12-06T19:16:46Z</dcterms:modified>
</cp:coreProperties>
</file>